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0754B" w14:textId="3B0FBFC8" w:rsidR="009D7AC2" w:rsidRPr="00862068" w:rsidRDefault="005227A3" w:rsidP="00E04190">
      <w:pPr>
        <w:shd w:val="clear" w:color="auto" w:fill="FFFFFF"/>
        <w:spacing w:after="225" w:line="240" w:lineRule="auto"/>
        <w:ind w:left="2832"/>
        <w:rPr>
          <w:rFonts w:eastAsia="Times New Roman" w:cstheme="minorHAnsi"/>
          <w:b/>
          <w:bCs/>
          <w:sz w:val="30"/>
          <w:szCs w:val="30"/>
          <w:lang w:eastAsia="sk-SK"/>
        </w:rPr>
      </w:pPr>
      <w:r w:rsidRPr="00862068">
        <w:rPr>
          <w:rFonts w:eastAsia="Times New Roman" w:cstheme="minorHAnsi"/>
          <w:b/>
          <w:bCs/>
          <w:sz w:val="30"/>
          <w:szCs w:val="30"/>
          <w:lang w:eastAsia="sk-SK"/>
        </w:rPr>
        <w:t>Všeobecné obchodné podmienky</w:t>
      </w:r>
    </w:p>
    <w:p w14:paraId="39444A2E" w14:textId="394FA98B" w:rsidR="00E04190" w:rsidRDefault="00E04190" w:rsidP="00E04190">
      <w:pPr>
        <w:shd w:val="clear" w:color="auto" w:fill="FFFFFF"/>
        <w:spacing w:after="225" w:line="240" w:lineRule="auto"/>
        <w:ind w:left="2124" w:firstLine="708"/>
      </w:pPr>
      <w:r w:rsidRPr="00862068">
        <w:rPr>
          <w:rFonts w:eastAsia="Times New Roman" w:cstheme="minorHAnsi"/>
          <w:bCs/>
          <w:sz w:val="24"/>
          <w:szCs w:val="24"/>
          <w:lang w:eastAsia="sk-SK"/>
        </w:rPr>
        <w:t xml:space="preserve">internetového obchodu </w:t>
      </w:r>
      <w:hyperlink r:id="rId8" w:history="1">
        <w:r w:rsidR="00A31399" w:rsidRPr="00110092">
          <w:rPr>
            <w:rStyle w:val="Hypertextovprepojenie"/>
          </w:rPr>
          <w:t>www.spokoshop.eu</w:t>
        </w:r>
      </w:hyperlink>
      <w:r w:rsidR="00A31399">
        <w:t xml:space="preserve"> </w:t>
      </w:r>
    </w:p>
    <w:p w14:paraId="402815E2" w14:textId="48B1E671" w:rsidR="004453BC" w:rsidRPr="00862068" w:rsidRDefault="004453BC" w:rsidP="00E04190">
      <w:pPr>
        <w:shd w:val="clear" w:color="auto" w:fill="FFFFFF"/>
        <w:spacing w:after="225" w:line="240" w:lineRule="auto"/>
        <w:ind w:left="2124" w:firstLine="708"/>
        <w:rPr>
          <w:rFonts w:eastAsia="Times New Roman" w:cstheme="minorHAnsi"/>
          <w:bCs/>
          <w:sz w:val="24"/>
          <w:szCs w:val="24"/>
          <w:lang w:eastAsia="sk-SK"/>
        </w:rPr>
      </w:pPr>
      <w:r>
        <w:tab/>
      </w:r>
      <w:r>
        <w:tab/>
      </w:r>
    </w:p>
    <w:p w14:paraId="3C52D9E5" w14:textId="77777777" w:rsidR="007D18A0" w:rsidRPr="00862068" w:rsidRDefault="007D18A0" w:rsidP="004453BC">
      <w:pPr>
        <w:shd w:val="clear" w:color="auto" w:fill="FFFFFF"/>
        <w:spacing w:after="0" w:line="276" w:lineRule="auto"/>
        <w:jc w:val="center"/>
        <w:rPr>
          <w:rFonts w:eastAsia="Times New Roman" w:cstheme="minorHAnsi"/>
          <w:b/>
          <w:bCs/>
          <w:lang w:eastAsia="sk-SK"/>
        </w:rPr>
      </w:pPr>
      <w:r w:rsidRPr="00862068">
        <w:rPr>
          <w:rFonts w:eastAsia="Times New Roman" w:cstheme="minorHAnsi"/>
          <w:b/>
          <w:bCs/>
          <w:lang w:eastAsia="sk-SK"/>
        </w:rPr>
        <w:t xml:space="preserve">Článok </w:t>
      </w:r>
      <w:r w:rsidR="00F87250" w:rsidRPr="00862068">
        <w:rPr>
          <w:rFonts w:eastAsia="Times New Roman" w:cstheme="minorHAnsi"/>
          <w:b/>
          <w:bCs/>
          <w:lang w:eastAsia="sk-SK"/>
        </w:rPr>
        <w:t xml:space="preserve">I. </w:t>
      </w:r>
    </w:p>
    <w:p w14:paraId="60B38149" w14:textId="5B7BA11D" w:rsidR="007961C7" w:rsidRDefault="00F87250" w:rsidP="004453BC">
      <w:pPr>
        <w:shd w:val="clear" w:color="auto" w:fill="FFFFFF"/>
        <w:spacing w:after="0" w:line="276" w:lineRule="auto"/>
        <w:jc w:val="center"/>
        <w:rPr>
          <w:rFonts w:eastAsia="Times New Roman" w:cstheme="minorHAnsi"/>
          <w:b/>
          <w:bCs/>
          <w:lang w:eastAsia="sk-SK"/>
        </w:rPr>
      </w:pPr>
      <w:r w:rsidRPr="00862068">
        <w:rPr>
          <w:rFonts w:eastAsia="Times New Roman" w:cstheme="minorHAnsi"/>
          <w:b/>
          <w:bCs/>
          <w:lang w:eastAsia="sk-SK"/>
        </w:rPr>
        <w:t>Základné ustanovenie</w:t>
      </w:r>
    </w:p>
    <w:p w14:paraId="30E0C0C2" w14:textId="77777777" w:rsidR="004453BC" w:rsidRPr="00862068" w:rsidRDefault="004453BC" w:rsidP="004453BC">
      <w:pPr>
        <w:shd w:val="clear" w:color="auto" w:fill="FFFFFF"/>
        <w:spacing w:after="0" w:line="276" w:lineRule="auto"/>
        <w:jc w:val="center"/>
        <w:rPr>
          <w:rFonts w:eastAsia="Times New Roman" w:cstheme="minorHAnsi"/>
          <w:b/>
          <w:bCs/>
          <w:lang w:eastAsia="sk-SK"/>
        </w:rPr>
      </w:pPr>
    </w:p>
    <w:p w14:paraId="28F165FB" w14:textId="47D3D0D8" w:rsidR="00A31399" w:rsidRPr="00D51E6E" w:rsidRDefault="00A31399" w:rsidP="00D51E6E">
      <w:pPr>
        <w:pStyle w:val="Odsekzoznamu"/>
        <w:numPr>
          <w:ilvl w:val="0"/>
          <w:numId w:val="2"/>
        </w:numPr>
        <w:spacing w:after="0" w:line="276" w:lineRule="auto"/>
        <w:rPr>
          <w:rFonts w:cstheme="minorHAnsi"/>
          <w:bdr w:val="none" w:sz="0" w:space="0" w:color="auto" w:frame="1"/>
        </w:rPr>
      </w:pPr>
      <w:r w:rsidRPr="0078191E">
        <w:rPr>
          <w:rFonts w:cstheme="minorHAnsi"/>
          <w:bdr w:val="none" w:sz="0" w:space="0" w:color="auto" w:frame="1"/>
        </w:rPr>
        <w:t>Tieto obchodné podmienky („obcho</w:t>
      </w:r>
      <w:r w:rsidR="0078191E" w:rsidRPr="0078191E">
        <w:rPr>
          <w:rFonts w:cstheme="minorHAnsi"/>
          <w:bdr w:val="none" w:sz="0" w:space="0" w:color="auto" w:frame="1"/>
        </w:rPr>
        <w:t xml:space="preserve">dné podmienky“) spoločnosti SPOKOSHOP </w:t>
      </w:r>
      <w:proofErr w:type="spellStart"/>
      <w:r w:rsidR="0078191E" w:rsidRPr="0078191E">
        <w:rPr>
          <w:rFonts w:cstheme="minorHAnsi"/>
          <w:bdr w:val="none" w:sz="0" w:space="0" w:color="auto" w:frame="1"/>
        </w:rPr>
        <w:t>s.r.o</w:t>
      </w:r>
      <w:proofErr w:type="spellEnd"/>
      <w:r w:rsidR="0078191E" w:rsidRPr="0078191E">
        <w:rPr>
          <w:rFonts w:cstheme="minorHAnsi"/>
          <w:bdr w:val="none" w:sz="0" w:space="0" w:color="auto" w:frame="1"/>
        </w:rPr>
        <w:t>.</w:t>
      </w:r>
      <w:r w:rsidRPr="0078191E">
        <w:rPr>
          <w:rFonts w:cstheme="minorHAnsi"/>
          <w:bdr w:val="none" w:sz="0" w:space="0" w:color="auto" w:frame="1"/>
        </w:rPr>
        <w:t xml:space="preserve">, so sídlom </w:t>
      </w:r>
      <w:r w:rsidR="00D51E6E" w:rsidRPr="00D51E6E">
        <w:rPr>
          <w:rFonts w:cstheme="minorHAnsi"/>
          <w:bdr w:val="none" w:sz="0" w:space="0" w:color="auto" w:frame="1"/>
        </w:rPr>
        <w:t>Štefánikova 264/34, 029 01 Námestovo</w:t>
      </w:r>
      <w:r w:rsidRPr="00D51E6E">
        <w:rPr>
          <w:rFonts w:cstheme="minorHAnsi"/>
          <w:bdr w:val="none" w:sz="0" w:space="0" w:color="auto" w:frame="1"/>
        </w:rPr>
        <w:t xml:space="preserve">, IČO: </w:t>
      </w:r>
      <w:r w:rsidR="0078191E" w:rsidRPr="00D51E6E">
        <w:rPr>
          <w:rFonts w:cstheme="minorHAnsi"/>
          <w:bdr w:val="none" w:sz="0" w:space="0" w:color="auto" w:frame="1"/>
        </w:rPr>
        <w:t>56 221 321</w:t>
      </w:r>
      <w:r w:rsidRPr="00D51E6E">
        <w:rPr>
          <w:rFonts w:cstheme="minorHAnsi"/>
          <w:bdr w:val="none" w:sz="0" w:space="0" w:color="auto" w:frame="1"/>
        </w:rPr>
        <w:t xml:space="preserve">, zapísanej v obchodnom registri vedenom Okresným súdom </w:t>
      </w:r>
      <w:r w:rsidR="0078191E" w:rsidRPr="00D51E6E">
        <w:rPr>
          <w:rFonts w:cstheme="minorHAnsi"/>
          <w:bdr w:val="none" w:sz="0" w:space="0" w:color="auto" w:frame="1"/>
        </w:rPr>
        <w:t>Žilina</w:t>
      </w:r>
      <w:r w:rsidRPr="00D51E6E">
        <w:rPr>
          <w:rFonts w:cstheme="minorHAnsi"/>
          <w:bdr w:val="none" w:sz="0" w:space="0" w:color="auto" w:frame="1"/>
        </w:rPr>
        <w:t xml:space="preserve">, oddiel </w:t>
      </w:r>
      <w:proofErr w:type="spellStart"/>
      <w:r w:rsidRPr="00D51E6E">
        <w:rPr>
          <w:rFonts w:cstheme="minorHAnsi"/>
          <w:bdr w:val="none" w:sz="0" w:space="0" w:color="auto" w:frame="1"/>
        </w:rPr>
        <w:t>Sro</w:t>
      </w:r>
      <w:proofErr w:type="spellEnd"/>
      <w:r w:rsidRPr="00D51E6E">
        <w:rPr>
          <w:rFonts w:cstheme="minorHAnsi"/>
          <w:bdr w:val="none" w:sz="0" w:space="0" w:color="auto" w:frame="1"/>
        </w:rPr>
        <w:t xml:space="preserve">, vložka </w:t>
      </w:r>
      <w:r w:rsidR="0078191E" w:rsidRPr="00D51E6E">
        <w:rPr>
          <w:rFonts w:cstheme="minorHAnsi"/>
          <w:bdr w:val="none" w:sz="0" w:space="0" w:color="auto" w:frame="1"/>
        </w:rPr>
        <w:t>85009</w:t>
      </w:r>
      <w:r w:rsidRPr="00D51E6E">
        <w:rPr>
          <w:rFonts w:cstheme="minorHAnsi"/>
          <w:bdr w:val="none" w:sz="0" w:space="0" w:color="auto" w:frame="1"/>
        </w:rPr>
        <w:t>/</w:t>
      </w:r>
      <w:r w:rsidR="0078191E" w:rsidRPr="00D51E6E">
        <w:rPr>
          <w:rFonts w:cstheme="minorHAnsi"/>
          <w:bdr w:val="none" w:sz="0" w:space="0" w:color="auto" w:frame="1"/>
        </w:rPr>
        <w:t xml:space="preserve">L </w:t>
      </w:r>
      <w:r w:rsidRPr="00D51E6E">
        <w:rPr>
          <w:rFonts w:cstheme="minorHAnsi"/>
          <w:bdr w:val="none" w:sz="0" w:space="0" w:color="auto" w:frame="1"/>
        </w:rPr>
        <w:t xml:space="preserve">(„predávajúci“) upravujú vzájomné práva a povinnosti zmluvných strán vzniknuté v súvislosti alebo na základe kúpnej zmluvy („kúpna zmluva“) uzatváranej medzi predávajúcim a inou osobou („kupujúci“) prostredníctvom internetového obchodu predávajúceho. Internetový obchod predávajúci prevádzkuje na webovej stránke umiestnenej na internetovej adrese </w:t>
      </w:r>
      <w:hyperlink r:id="rId9" w:history="1">
        <w:r w:rsidR="0078191E" w:rsidRPr="00D51E6E">
          <w:rPr>
            <w:rStyle w:val="Hypertextovprepojenie"/>
            <w:rFonts w:cstheme="minorHAnsi"/>
            <w:bdr w:val="none" w:sz="0" w:space="0" w:color="auto" w:frame="1"/>
          </w:rPr>
          <w:t>www.spokoshop.eu</w:t>
        </w:r>
      </w:hyperlink>
      <w:r w:rsidR="0078191E" w:rsidRPr="00D51E6E">
        <w:rPr>
          <w:rFonts w:cstheme="minorHAnsi"/>
          <w:bdr w:val="none" w:sz="0" w:space="0" w:color="auto" w:frame="1"/>
        </w:rPr>
        <w:t xml:space="preserve"> </w:t>
      </w:r>
      <w:r w:rsidRPr="00D51E6E">
        <w:rPr>
          <w:rFonts w:cstheme="minorHAnsi"/>
          <w:bdr w:val="none" w:sz="0" w:space="0" w:color="auto" w:frame="1"/>
        </w:rPr>
        <w:t>(„webová stránka“), a to prostredníctvom rozhrania webovej stránky („webové rozhranie obchodu“).</w:t>
      </w:r>
    </w:p>
    <w:p w14:paraId="2F96DD57" w14:textId="5933FB44" w:rsidR="00A31399" w:rsidRPr="0078191E" w:rsidRDefault="00A31399" w:rsidP="0078191E">
      <w:pPr>
        <w:pStyle w:val="Odsekzoznamu"/>
        <w:numPr>
          <w:ilvl w:val="0"/>
          <w:numId w:val="2"/>
        </w:numPr>
        <w:spacing w:after="0" w:line="276" w:lineRule="auto"/>
        <w:jc w:val="both"/>
        <w:rPr>
          <w:rFonts w:cstheme="minorHAnsi"/>
          <w:bdr w:val="none" w:sz="0" w:space="0" w:color="auto" w:frame="1"/>
        </w:rPr>
      </w:pPr>
      <w:r w:rsidRPr="0078191E">
        <w:rPr>
          <w:rFonts w:cstheme="minorHAnsi"/>
          <w:bdr w:val="none" w:sz="0" w:space="0" w:color="auto" w:frame="1"/>
        </w:rPr>
        <w:t xml:space="preserve">Obchodné podmienky sú primárne nastavené pre kupujúcich v postavení spotrebiteľa, primerane sa však použijú aj na prípady, keď je kupujúci právnickou osobou či osobou, ktorá koná pri objednávaní tovaru v rámci svojej podnikateľskej činnosti alebo v rámci svojho samostatného výkonu povolania („podnikateľ“). Práva a povinnosti podnikateľov, čo sa týka zániku kúpnej zmluvy či práv z </w:t>
      </w:r>
      <w:proofErr w:type="spellStart"/>
      <w:r w:rsidRPr="0078191E">
        <w:rPr>
          <w:rFonts w:cstheme="minorHAnsi"/>
          <w:bdr w:val="none" w:sz="0" w:space="0" w:color="auto" w:frame="1"/>
        </w:rPr>
        <w:t>vadného</w:t>
      </w:r>
      <w:proofErr w:type="spellEnd"/>
      <w:r w:rsidRPr="0078191E">
        <w:rPr>
          <w:rFonts w:cstheme="minorHAnsi"/>
          <w:bdr w:val="none" w:sz="0" w:space="0" w:color="auto" w:frame="1"/>
        </w:rPr>
        <w:t xml:space="preserve"> plnenia, vyplývajú priamo zo zákona č. 513/1991 Zb., Obchodný zákonník, v znení neskorších predpisov („Obchodný zákonník“).</w:t>
      </w:r>
    </w:p>
    <w:p w14:paraId="69D7457C" w14:textId="3A3B55F1" w:rsidR="00A31399" w:rsidRPr="00A31399" w:rsidRDefault="00A31399" w:rsidP="00A31399">
      <w:pPr>
        <w:pStyle w:val="Odsekzoznamu"/>
        <w:numPr>
          <w:ilvl w:val="0"/>
          <w:numId w:val="2"/>
        </w:numPr>
        <w:spacing w:after="0" w:line="276" w:lineRule="auto"/>
        <w:jc w:val="both"/>
        <w:rPr>
          <w:rFonts w:cstheme="minorHAnsi"/>
          <w:bdr w:val="none" w:sz="0" w:space="0" w:color="auto" w:frame="1"/>
        </w:rPr>
      </w:pPr>
      <w:r w:rsidRPr="00A31399">
        <w:rPr>
          <w:rFonts w:cstheme="minorHAnsi"/>
          <w:bdr w:val="none" w:sz="0" w:space="0" w:color="auto" w:frame="1"/>
        </w:rPr>
        <w:t>Dojednania odchylné od týchto obchodných podmienok je možné individuálne dohodnúť pri uzatváraní kúpnej zmluvy. Odchylné dojednania v kúpnej zmluve majú prednosť pred ustanoveniami obchodných podmienok.</w:t>
      </w:r>
    </w:p>
    <w:p w14:paraId="555C1252" w14:textId="77777777" w:rsidR="0078191E" w:rsidRDefault="00A31399" w:rsidP="0078191E">
      <w:pPr>
        <w:pStyle w:val="Odsekzoznamu"/>
        <w:numPr>
          <w:ilvl w:val="0"/>
          <w:numId w:val="2"/>
        </w:numPr>
        <w:spacing w:after="0" w:line="276" w:lineRule="auto"/>
        <w:jc w:val="both"/>
        <w:rPr>
          <w:rFonts w:cstheme="minorHAnsi"/>
          <w:bdr w:val="none" w:sz="0" w:space="0" w:color="auto" w:frame="1"/>
        </w:rPr>
      </w:pPr>
      <w:r w:rsidRPr="00A31399">
        <w:rPr>
          <w:rFonts w:cstheme="minorHAnsi"/>
          <w:bdr w:val="none" w:sz="0" w:space="0" w:color="auto" w:frame="1"/>
        </w:rPr>
        <w:t>Ustanovenia týchto obchodných podmienok sú neoddeliteľnou súčasťou kúpnej zmluvy, čo kupujúci svojím súhlasným vyhlásením vo webovom rozhraní potvrdzuje. Kúpna zmluva a obchodné podmienky sú vyhotovené v slovenskom jazyku.</w:t>
      </w:r>
    </w:p>
    <w:p w14:paraId="1D681A20" w14:textId="4837C561" w:rsidR="00342206" w:rsidRDefault="00A31399" w:rsidP="0078191E">
      <w:pPr>
        <w:pStyle w:val="Odsekzoznamu"/>
        <w:numPr>
          <w:ilvl w:val="0"/>
          <w:numId w:val="2"/>
        </w:numPr>
        <w:spacing w:after="0" w:line="276" w:lineRule="auto"/>
        <w:jc w:val="both"/>
        <w:rPr>
          <w:rFonts w:cstheme="minorHAnsi"/>
          <w:bdr w:val="none" w:sz="0" w:space="0" w:color="auto" w:frame="1"/>
        </w:rPr>
      </w:pPr>
      <w:r w:rsidRPr="0078191E">
        <w:rPr>
          <w:rFonts w:cstheme="minorHAnsi"/>
          <w:bdr w:val="none" w:sz="0" w:space="0" w:color="auto" w:frame="1"/>
        </w:rPr>
        <w:t>Znenie obchodných podmienok môže predávajúci jednostranne meniť či doplňovať. Týmto ustanovením nie sú dotknuté práva a povinnosti vzniknuté počas účinnosti predchádzajúceho znenia obchodných podmienok, pričom pre strany sú záväzné ustanovenia obchodných podmienok platných</w:t>
      </w:r>
      <w:r w:rsidR="0078191E" w:rsidRPr="0078191E">
        <w:rPr>
          <w:rFonts w:cstheme="minorHAnsi"/>
          <w:bdr w:val="none" w:sz="0" w:space="0" w:color="auto" w:frame="1"/>
        </w:rPr>
        <w:t xml:space="preserve"> v čase uzavretia kúpnej zmluvy </w:t>
      </w:r>
      <w:r w:rsidR="00C06203" w:rsidRPr="0078191E">
        <w:rPr>
          <w:rFonts w:cstheme="minorHAnsi"/>
          <w:bdr w:val="none" w:sz="0" w:space="0" w:color="auto" w:frame="1"/>
        </w:rPr>
        <w:t xml:space="preserve"> </w:t>
      </w:r>
      <w:r w:rsidR="00342206" w:rsidRPr="0078191E">
        <w:rPr>
          <w:rFonts w:cstheme="minorHAnsi"/>
          <w:bdr w:val="none" w:sz="0" w:space="0" w:color="auto" w:frame="1"/>
        </w:rPr>
        <w:t>(ďalej ako „</w:t>
      </w:r>
      <w:r w:rsidR="00342206" w:rsidRPr="0078191E">
        <w:rPr>
          <w:rFonts w:cstheme="minorHAnsi"/>
          <w:b/>
          <w:bdr w:val="none" w:sz="0" w:space="0" w:color="auto" w:frame="1"/>
        </w:rPr>
        <w:t>predávajúci</w:t>
      </w:r>
      <w:r w:rsidR="00342206" w:rsidRPr="0078191E">
        <w:rPr>
          <w:rFonts w:cstheme="minorHAnsi"/>
          <w:bdr w:val="none" w:sz="0" w:space="0" w:color="auto" w:frame="1"/>
        </w:rPr>
        <w:t>“)</w:t>
      </w:r>
    </w:p>
    <w:p w14:paraId="1E9C022B" w14:textId="77777777" w:rsidR="0078191E" w:rsidRPr="0078191E" w:rsidRDefault="0078191E" w:rsidP="0078191E">
      <w:pPr>
        <w:pStyle w:val="Odsekzoznamu"/>
        <w:spacing w:after="0" w:line="276" w:lineRule="auto"/>
        <w:jc w:val="both"/>
        <w:rPr>
          <w:rFonts w:cstheme="minorHAnsi"/>
          <w:bdr w:val="none" w:sz="0" w:space="0" w:color="auto" w:frame="1"/>
        </w:rPr>
      </w:pPr>
    </w:p>
    <w:p w14:paraId="19ED9332" w14:textId="079F1C5B" w:rsidR="00342206" w:rsidRPr="00862068" w:rsidRDefault="00342206" w:rsidP="009D62C9">
      <w:pPr>
        <w:pStyle w:val="Normlnywebov"/>
        <w:numPr>
          <w:ilvl w:val="0"/>
          <w:numId w:val="2"/>
        </w:numPr>
        <w:shd w:val="clear" w:color="auto" w:fill="FFFFFF"/>
        <w:spacing w:before="0" w:beforeAutospacing="0" w:after="0" w:afterAutospacing="0" w:line="276" w:lineRule="auto"/>
        <w:jc w:val="both"/>
        <w:textAlignment w:val="baseline"/>
        <w:rPr>
          <w:rFonts w:asciiTheme="minorHAnsi" w:hAnsiTheme="minorHAnsi" w:cstheme="minorHAnsi"/>
          <w:sz w:val="22"/>
          <w:szCs w:val="22"/>
        </w:rPr>
      </w:pPr>
      <w:r w:rsidRPr="00862068">
        <w:rPr>
          <w:rFonts w:asciiTheme="minorHAnsi" w:hAnsiTheme="minorHAnsi" w:cstheme="minorHAnsi"/>
          <w:sz w:val="22"/>
          <w:szCs w:val="22"/>
          <w:bdr w:val="none" w:sz="0" w:space="0" w:color="auto" w:frame="1"/>
        </w:rPr>
        <w:t>Kontaktné údaje:</w:t>
      </w:r>
    </w:p>
    <w:p w14:paraId="5FCD3439" w14:textId="436FD846" w:rsidR="00AB5193" w:rsidRPr="00446473" w:rsidRDefault="00DC40B9" w:rsidP="00AB5193">
      <w:pPr>
        <w:pStyle w:val="Normlnywebov"/>
        <w:shd w:val="clear" w:color="auto" w:fill="FFFFFF"/>
        <w:spacing w:before="0" w:beforeAutospacing="0" w:after="0" w:line="276" w:lineRule="auto"/>
        <w:ind w:firstLine="708"/>
        <w:textAlignment w:val="baseline"/>
        <w:rPr>
          <w:rFonts w:asciiTheme="minorHAnsi" w:hAnsiTheme="minorHAnsi" w:cstheme="minorHAnsi"/>
          <w:sz w:val="22"/>
          <w:szCs w:val="22"/>
          <w:bdr w:val="none" w:sz="0" w:space="0" w:color="auto" w:frame="1"/>
        </w:rPr>
      </w:pPr>
      <w:r w:rsidRPr="00446473">
        <w:rPr>
          <w:rFonts w:asciiTheme="minorHAnsi" w:hAnsiTheme="minorHAnsi" w:cstheme="minorHAnsi"/>
          <w:sz w:val="22"/>
          <w:szCs w:val="22"/>
          <w:bdr w:val="none" w:sz="0" w:space="0" w:color="auto" w:frame="1"/>
        </w:rPr>
        <w:t xml:space="preserve">Email: </w:t>
      </w:r>
      <w:hyperlink r:id="rId10" w:history="1">
        <w:r w:rsidR="0078191E" w:rsidRPr="00446473">
          <w:rPr>
            <w:rStyle w:val="Hypertextovprepojenie"/>
            <w:rFonts w:asciiTheme="minorHAnsi" w:hAnsiTheme="minorHAnsi" w:cstheme="minorHAnsi"/>
            <w:sz w:val="22"/>
            <w:szCs w:val="22"/>
          </w:rPr>
          <w:t>info@spokoshop.eu</w:t>
        </w:r>
      </w:hyperlink>
      <w:r w:rsidR="0078191E" w:rsidRPr="00446473">
        <w:rPr>
          <w:rFonts w:asciiTheme="minorHAnsi" w:hAnsiTheme="minorHAnsi" w:cstheme="minorHAnsi"/>
          <w:sz w:val="22"/>
          <w:szCs w:val="22"/>
        </w:rPr>
        <w:t xml:space="preserve"> </w:t>
      </w:r>
    </w:p>
    <w:p w14:paraId="7D68AAE9" w14:textId="7D81C2F1" w:rsidR="006B2427" w:rsidRPr="00446473" w:rsidRDefault="00DC40B9" w:rsidP="00AB5193">
      <w:pPr>
        <w:pStyle w:val="Normlnywebov"/>
        <w:shd w:val="clear" w:color="auto" w:fill="FFFFFF"/>
        <w:spacing w:before="0" w:beforeAutospacing="0" w:after="0" w:line="276" w:lineRule="auto"/>
        <w:ind w:firstLine="708"/>
        <w:textAlignment w:val="baseline"/>
        <w:rPr>
          <w:rFonts w:asciiTheme="minorHAnsi" w:hAnsiTheme="minorHAnsi" w:cstheme="minorHAnsi"/>
          <w:sz w:val="22"/>
          <w:szCs w:val="22"/>
          <w:bdr w:val="none" w:sz="0" w:space="0" w:color="auto" w:frame="1"/>
        </w:rPr>
      </w:pPr>
      <w:r w:rsidRPr="00446473">
        <w:rPr>
          <w:rFonts w:asciiTheme="minorHAnsi" w:hAnsiTheme="minorHAnsi" w:cstheme="minorHAnsi"/>
          <w:sz w:val="22"/>
          <w:szCs w:val="22"/>
          <w:bdr w:val="none" w:sz="0" w:space="0" w:color="auto" w:frame="1"/>
        </w:rPr>
        <w:t xml:space="preserve">Telefón: </w:t>
      </w:r>
      <w:r w:rsidR="0078191E" w:rsidRPr="00446473">
        <w:rPr>
          <w:rFonts w:asciiTheme="minorHAnsi" w:hAnsiTheme="minorHAnsi" w:cstheme="minorHAnsi"/>
          <w:sz w:val="22"/>
          <w:szCs w:val="22"/>
          <w:bdr w:val="none" w:sz="0" w:space="0" w:color="auto" w:frame="1"/>
        </w:rPr>
        <w:t>+421</w:t>
      </w:r>
      <w:r w:rsidR="00D51E6E">
        <w:rPr>
          <w:rFonts w:asciiTheme="minorHAnsi" w:hAnsiTheme="minorHAnsi" w:cstheme="minorHAnsi"/>
          <w:sz w:val="22"/>
          <w:szCs w:val="22"/>
          <w:bdr w:val="none" w:sz="0" w:space="0" w:color="auto" w:frame="1"/>
        </w:rPr>
        <w:t> </w:t>
      </w:r>
      <w:r w:rsidR="0078191E" w:rsidRPr="00446473">
        <w:rPr>
          <w:rFonts w:asciiTheme="minorHAnsi" w:hAnsiTheme="minorHAnsi" w:cstheme="minorHAnsi"/>
          <w:sz w:val="22"/>
          <w:szCs w:val="22"/>
          <w:bdr w:val="none" w:sz="0" w:space="0" w:color="auto" w:frame="1"/>
        </w:rPr>
        <w:t>9</w:t>
      </w:r>
      <w:r w:rsidR="00D51E6E">
        <w:rPr>
          <w:rFonts w:asciiTheme="minorHAnsi" w:hAnsiTheme="minorHAnsi" w:cstheme="minorHAnsi"/>
          <w:sz w:val="22"/>
          <w:szCs w:val="22"/>
          <w:bdr w:val="none" w:sz="0" w:space="0" w:color="auto" w:frame="1"/>
        </w:rPr>
        <w:t>49 328 963</w:t>
      </w:r>
    </w:p>
    <w:p w14:paraId="0F1B33E2" w14:textId="77777777" w:rsidR="006B2427" w:rsidRPr="00862068" w:rsidRDefault="00342206" w:rsidP="009D62C9">
      <w:pPr>
        <w:pStyle w:val="Normlnywebov"/>
        <w:numPr>
          <w:ilvl w:val="0"/>
          <w:numId w:val="2"/>
        </w:numPr>
        <w:shd w:val="clear" w:color="auto" w:fill="FFFFFF"/>
        <w:spacing w:before="0" w:beforeAutospacing="0" w:after="0" w:afterAutospacing="0" w:line="276" w:lineRule="auto"/>
        <w:textAlignment w:val="baseline"/>
        <w:rPr>
          <w:rFonts w:asciiTheme="minorHAnsi" w:hAnsiTheme="minorHAnsi" w:cstheme="minorHAnsi"/>
          <w:sz w:val="22"/>
          <w:szCs w:val="22"/>
        </w:rPr>
      </w:pPr>
      <w:r w:rsidRPr="00862068">
        <w:rPr>
          <w:rFonts w:asciiTheme="minorHAnsi" w:hAnsiTheme="minorHAnsi" w:cstheme="minorHAnsi"/>
          <w:sz w:val="22"/>
          <w:szCs w:val="22"/>
          <w:bdr w:val="none" w:sz="0" w:space="0" w:color="auto" w:frame="1"/>
        </w:rPr>
        <w:t>Adresa, na ktorej môže kupujúci uplatniť reklamáciu, podať sťažnosť alebo iný podnet: </w:t>
      </w:r>
    </w:p>
    <w:p w14:paraId="6B11FB5C" w14:textId="77777777" w:rsidR="0078191E" w:rsidRDefault="0078191E" w:rsidP="0078191E">
      <w:pPr>
        <w:pStyle w:val="Normlnywebov"/>
        <w:shd w:val="clear" w:color="auto" w:fill="FFFFFF"/>
        <w:spacing w:after="0" w:line="276" w:lineRule="auto"/>
        <w:ind w:firstLine="708"/>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SPOKOSHOP </w:t>
      </w:r>
      <w:proofErr w:type="spellStart"/>
      <w:r>
        <w:rPr>
          <w:rFonts w:asciiTheme="minorHAnsi" w:hAnsiTheme="minorHAnsi" w:cstheme="minorHAnsi"/>
          <w:sz w:val="22"/>
          <w:szCs w:val="22"/>
          <w:bdr w:val="none" w:sz="0" w:space="0" w:color="auto" w:frame="1"/>
        </w:rPr>
        <w:t>s.r.o</w:t>
      </w:r>
      <w:proofErr w:type="spellEnd"/>
      <w:r>
        <w:rPr>
          <w:rFonts w:asciiTheme="minorHAnsi" w:hAnsiTheme="minorHAnsi" w:cstheme="minorHAnsi"/>
          <w:sz w:val="22"/>
          <w:szCs w:val="22"/>
          <w:bdr w:val="none" w:sz="0" w:space="0" w:color="auto" w:frame="1"/>
        </w:rPr>
        <w:t>.</w:t>
      </w:r>
    </w:p>
    <w:p w14:paraId="278F3664" w14:textId="77777777" w:rsidR="00D51E6E" w:rsidRPr="00D51E6E" w:rsidRDefault="00D51E6E" w:rsidP="00D51E6E">
      <w:pPr>
        <w:spacing w:before="100" w:beforeAutospacing="1" w:after="100" w:afterAutospacing="1" w:line="240" w:lineRule="auto"/>
        <w:ind w:left="720"/>
        <w:jc w:val="both"/>
        <w:rPr>
          <w:rFonts w:ascii="Calibri" w:eastAsia="Times New Roman" w:hAnsi="Calibri" w:cs="Calibri"/>
          <w:lang w:eastAsia="sk-SK"/>
        </w:rPr>
      </w:pPr>
      <w:r w:rsidRPr="00D51E6E">
        <w:rPr>
          <w:rFonts w:ascii="Calibri" w:eastAsia="Times New Roman" w:hAnsi="Calibri" w:cs="Calibri"/>
          <w:lang w:eastAsia="sk-SK"/>
        </w:rPr>
        <w:t>Štefánikova 264/34, 029 01 Námestovo</w:t>
      </w:r>
    </w:p>
    <w:p w14:paraId="23B2CB8F" w14:textId="77777777" w:rsidR="007C4BD4" w:rsidRPr="005D7B42" w:rsidRDefault="007C4BD4" w:rsidP="007C4BD4">
      <w:pPr>
        <w:pStyle w:val="Normlnywebov"/>
        <w:numPr>
          <w:ilvl w:val="0"/>
          <w:numId w:val="2"/>
        </w:numPr>
        <w:spacing w:before="0" w:beforeAutospacing="0" w:after="0" w:afterAutospacing="0" w:line="276" w:lineRule="auto"/>
        <w:jc w:val="both"/>
        <w:rPr>
          <w:rStyle w:val="Vrazn"/>
          <w:rFonts w:asciiTheme="minorHAnsi" w:hAnsiTheme="minorHAnsi" w:cstheme="minorHAnsi"/>
          <w:b w:val="0"/>
          <w:bCs w:val="0"/>
          <w:color w:val="0A0A0A"/>
          <w:sz w:val="22"/>
          <w:szCs w:val="22"/>
        </w:rPr>
      </w:pPr>
      <w:r w:rsidRPr="005D7B42">
        <w:rPr>
          <w:rStyle w:val="Vrazn"/>
          <w:rFonts w:asciiTheme="minorHAnsi" w:hAnsiTheme="minorHAnsi" w:cstheme="minorHAnsi"/>
          <w:color w:val="292929"/>
          <w:sz w:val="22"/>
          <w:szCs w:val="22"/>
          <w:shd w:val="clear" w:color="auto" w:fill="FFFFFF"/>
        </w:rPr>
        <w:lastRenderedPageBreak/>
        <w:t>Orgán dozoru:</w:t>
      </w:r>
    </w:p>
    <w:p w14:paraId="506D8A87" w14:textId="77777777" w:rsidR="007C4BD4" w:rsidRPr="005D7B42" w:rsidRDefault="007C4BD4" w:rsidP="007C4BD4">
      <w:pPr>
        <w:pStyle w:val="Normlnywebov"/>
        <w:spacing w:before="0" w:beforeAutospacing="0" w:after="0" w:afterAutospacing="0" w:line="276" w:lineRule="auto"/>
        <w:ind w:left="720"/>
        <w:jc w:val="both"/>
        <w:rPr>
          <w:rFonts w:asciiTheme="minorHAnsi" w:hAnsiTheme="minorHAnsi" w:cstheme="minorHAnsi"/>
          <w:color w:val="0A0A0A"/>
          <w:sz w:val="22"/>
          <w:szCs w:val="22"/>
        </w:rPr>
      </w:pPr>
      <w:r w:rsidRPr="005D7B42">
        <w:rPr>
          <w:rFonts w:asciiTheme="minorHAnsi" w:hAnsiTheme="minorHAnsi" w:cstheme="minorHAnsi"/>
          <w:color w:val="292929"/>
          <w:sz w:val="22"/>
          <w:szCs w:val="22"/>
          <w:shd w:val="clear" w:color="auto" w:fill="FFFFFF"/>
        </w:rPr>
        <w:t>Slovenská obchodná inšpekcia (SOI)</w:t>
      </w:r>
    </w:p>
    <w:p w14:paraId="4AD8BE4B" w14:textId="77777777" w:rsidR="007C4BD4" w:rsidRPr="005D7B42" w:rsidRDefault="007C4BD4" w:rsidP="007C4BD4">
      <w:pPr>
        <w:pStyle w:val="Normlnywebov"/>
        <w:spacing w:before="0" w:beforeAutospacing="0" w:after="0" w:afterAutospacing="0" w:line="276" w:lineRule="auto"/>
        <w:ind w:left="720"/>
        <w:jc w:val="both"/>
        <w:rPr>
          <w:rFonts w:asciiTheme="minorHAnsi" w:hAnsiTheme="minorHAnsi" w:cstheme="minorHAnsi"/>
          <w:color w:val="292929"/>
          <w:sz w:val="22"/>
          <w:szCs w:val="22"/>
          <w:shd w:val="clear" w:color="auto" w:fill="FFFFFF"/>
        </w:rPr>
      </w:pPr>
      <w:r w:rsidRPr="005D7B42">
        <w:rPr>
          <w:rFonts w:asciiTheme="minorHAnsi" w:hAnsiTheme="minorHAnsi" w:cstheme="minorHAnsi"/>
          <w:color w:val="292929"/>
          <w:sz w:val="22"/>
          <w:szCs w:val="22"/>
          <w:shd w:val="clear" w:color="auto" w:fill="FFFFFF"/>
        </w:rPr>
        <w:t>Inšpektorát SOI pre Žilinský kraj</w:t>
      </w:r>
    </w:p>
    <w:p w14:paraId="12C16EBE" w14:textId="1A6393E5" w:rsidR="007C4BD4" w:rsidRPr="005D7B42" w:rsidRDefault="007C4BD4" w:rsidP="007C4BD4">
      <w:pPr>
        <w:pStyle w:val="Normlnywebov"/>
        <w:spacing w:before="0" w:beforeAutospacing="0" w:after="0" w:afterAutospacing="0" w:line="276" w:lineRule="auto"/>
        <w:ind w:left="720"/>
        <w:jc w:val="both"/>
        <w:rPr>
          <w:rFonts w:asciiTheme="minorHAnsi" w:hAnsiTheme="minorHAnsi" w:cstheme="minorHAnsi"/>
          <w:color w:val="292929"/>
          <w:sz w:val="22"/>
          <w:szCs w:val="22"/>
          <w:shd w:val="clear" w:color="auto" w:fill="FFFFFF"/>
        </w:rPr>
      </w:pPr>
      <w:r w:rsidRPr="005D7B42">
        <w:rPr>
          <w:rFonts w:asciiTheme="minorHAnsi" w:hAnsiTheme="minorHAnsi" w:cstheme="minorHAnsi"/>
          <w:color w:val="292929"/>
          <w:sz w:val="22"/>
          <w:szCs w:val="22"/>
          <w:shd w:val="clear" w:color="auto" w:fill="FFFFFF"/>
        </w:rPr>
        <w:t>Predmestská 71, P.O. Box B-89; 011 79 Žilina 1</w:t>
      </w:r>
    </w:p>
    <w:p w14:paraId="305ED26A" w14:textId="5F2F094A" w:rsidR="007C4BD4" w:rsidRPr="005D7B42" w:rsidRDefault="007C4BD4" w:rsidP="007C4BD4">
      <w:pPr>
        <w:pStyle w:val="Normlnywebov"/>
        <w:spacing w:before="0" w:beforeAutospacing="0" w:after="0" w:afterAutospacing="0" w:line="276" w:lineRule="auto"/>
        <w:ind w:left="720"/>
        <w:jc w:val="both"/>
        <w:rPr>
          <w:rFonts w:asciiTheme="minorHAnsi" w:hAnsiTheme="minorHAnsi" w:cstheme="minorHAnsi"/>
          <w:color w:val="292929"/>
          <w:sz w:val="22"/>
          <w:szCs w:val="22"/>
          <w:shd w:val="clear" w:color="auto" w:fill="FFFFFF"/>
        </w:rPr>
      </w:pPr>
      <w:r w:rsidRPr="005D7B42">
        <w:rPr>
          <w:rFonts w:asciiTheme="minorHAnsi" w:hAnsiTheme="minorHAnsi" w:cstheme="minorHAnsi"/>
          <w:color w:val="292929"/>
          <w:sz w:val="22"/>
          <w:szCs w:val="22"/>
          <w:shd w:val="clear" w:color="auto" w:fill="FFFFFF"/>
        </w:rPr>
        <w:t>odbor technickej kontroly výrobkov a ochrany spotrebiteľa a právny odbor</w:t>
      </w:r>
    </w:p>
    <w:p w14:paraId="5F4EB444" w14:textId="316919B4" w:rsidR="007C4BD4" w:rsidRPr="005D7B42" w:rsidRDefault="007C4BD4" w:rsidP="007C4BD4">
      <w:pPr>
        <w:pStyle w:val="Normlnywebov"/>
        <w:spacing w:before="0" w:beforeAutospacing="0" w:after="0" w:afterAutospacing="0" w:line="276" w:lineRule="auto"/>
        <w:ind w:left="720"/>
        <w:jc w:val="both"/>
        <w:rPr>
          <w:rFonts w:asciiTheme="minorHAnsi" w:hAnsiTheme="minorHAnsi" w:cstheme="minorHAnsi"/>
          <w:color w:val="292929"/>
          <w:sz w:val="22"/>
          <w:szCs w:val="22"/>
          <w:shd w:val="clear" w:color="auto" w:fill="FFFFFF"/>
        </w:rPr>
      </w:pPr>
      <w:r w:rsidRPr="005D7B42">
        <w:rPr>
          <w:rFonts w:asciiTheme="minorHAnsi" w:hAnsiTheme="minorHAnsi" w:cstheme="minorHAnsi"/>
          <w:color w:val="292929"/>
          <w:sz w:val="22"/>
          <w:szCs w:val="22"/>
          <w:shd w:val="clear" w:color="auto" w:fill="FFFFFF"/>
        </w:rPr>
        <w:t>Tel. č.: 041/ 7632 130, Fax č.: 041/ 7632 139</w:t>
      </w:r>
    </w:p>
    <w:p w14:paraId="7F4804E6" w14:textId="3D4B2FA3" w:rsidR="007C4BD4" w:rsidRDefault="00000000" w:rsidP="007C4BD4">
      <w:pPr>
        <w:pStyle w:val="Normlnywebov"/>
        <w:spacing w:before="0" w:beforeAutospacing="0" w:after="0" w:afterAutospacing="0" w:line="276" w:lineRule="auto"/>
        <w:ind w:left="720"/>
        <w:jc w:val="both"/>
        <w:rPr>
          <w:rFonts w:asciiTheme="minorHAnsi" w:hAnsiTheme="minorHAnsi" w:cstheme="minorHAnsi"/>
          <w:color w:val="0A0A0A"/>
          <w:sz w:val="22"/>
          <w:szCs w:val="22"/>
        </w:rPr>
      </w:pPr>
      <w:hyperlink r:id="rId11" w:tgtFrame="_blank" w:history="1">
        <w:r w:rsidR="007C4BD4" w:rsidRPr="005D7B42">
          <w:rPr>
            <w:rStyle w:val="Hypertextovprepojenie"/>
            <w:rFonts w:asciiTheme="minorHAnsi" w:hAnsiTheme="minorHAnsi" w:cstheme="minorHAnsi"/>
            <w:sz w:val="22"/>
            <w:szCs w:val="22"/>
            <w:shd w:val="clear" w:color="auto" w:fill="FFFFFF"/>
          </w:rPr>
          <w:t>http://www.soi.sk</w:t>
        </w:r>
      </w:hyperlink>
      <w:r w:rsidR="007C4BD4" w:rsidRPr="005D7B42">
        <w:rPr>
          <w:rFonts w:asciiTheme="minorHAnsi" w:hAnsiTheme="minorHAnsi" w:cstheme="minorHAnsi"/>
          <w:color w:val="292929"/>
          <w:sz w:val="22"/>
          <w:szCs w:val="22"/>
        </w:rPr>
        <w:br/>
      </w:r>
      <w:hyperlink r:id="rId12" w:tgtFrame="_blank" w:history="1">
        <w:r w:rsidR="007C4BD4" w:rsidRPr="005D7B42">
          <w:rPr>
            <w:rStyle w:val="Hypertextovprepojenie"/>
            <w:rFonts w:asciiTheme="minorHAnsi" w:hAnsiTheme="minorHAnsi" w:cstheme="minorHAnsi"/>
            <w:sz w:val="22"/>
            <w:szCs w:val="22"/>
            <w:shd w:val="clear" w:color="auto" w:fill="FFFFFF"/>
          </w:rPr>
          <w:t>http://www.soi.sk/sk/Podavanie-podnetov-staznosti-navrhov-a-ziadosti.soi</w:t>
        </w:r>
      </w:hyperlink>
      <w:r w:rsidR="007C4BD4" w:rsidRPr="00862068">
        <w:rPr>
          <w:rFonts w:asciiTheme="minorHAnsi" w:hAnsiTheme="minorHAnsi" w:cstheme="minorHAnsi"/>
          <w:color w:val="0A0A0A"/>
          <w:sz w:val="22"/>
          <w:szCs w:val="22"/>
        </w:rPr>
        <w:t xml:space="preserve"> </w:t>
      </w:r>
    </w:p>
    <w:p w14:paraId="086F51F7" w14:textId="77777777" w:rsidR="0078191E" w:rsidRDefault="0078191E" w:rsidP="007C4BD4">
      <w:pPr>
        <w:pStyle w:val="Normlnywebov"/>
        <w:spacing w:before="0" w:beforeAutospacing="0" w:after="0" w:afterAutospacing="0" w:line="276" w:lineRule="auto"/>
        <w:ind w:left="720"/>
        <w:jc w:val="both"/>
        <w:rPr>
          <w:rFonts w:asciiTheme="minorHAnsi" w:hAnsiTheme="minorHAnsi" w:cstheme="minorHAnsi"/>
          <w:color w:val="0A0A0A"/>
          <w:sz w:val="22"/>
          <w:szCs w:val="22"/>
        </w:rPr>
      </w:pPr>
    </w:p>
    <w:p w14:paraId="1EBDEF4F" w14:textId="1B7BEBAD" w:rsidR="0078191E" w:rsidRPr="00862068" w:rsidRDefault="0078191E" w:rsidP="0078191E">
      <w:pPr>
        <w:pStyle w:val="Normlnywebov"/>
        <w:spacing w:before="0" w:beforeAutospacing="0" w:after="0" w:afterAutospacing="0" w:line="276" w:lineRule="auto"/>
        <w:jc w:val="center"/>
        <w:rPr>
          <w:rFonts w:asciiTheme="minorHAnsi" w:hAnsiTheme="minorHAnsi" w:cstheme="minorHAnsi"/>
          <w:b/>
          <w:sz w:val="22"/>
          <w:szCs w:val="22"/>
        </w:rPr>
      </w:pPr>
      <w:r w:rsidRPr="00862068">
        <w:rPr>
          <w:rFonts w:asciiTheme="minorHAnsi" w:hAnsiTheme="minorHAnsi" w:cstheme="minorHAnsi"/>
          <w:b/>
          <w:sz w:val="22"/>
          <w:szCs w:val="22"/>
        </w:rPr>
        <w:t>Článok I</w:t>
      </w:r>
      <w:r>
        <w:rPr>
          <w:rFonts w:asciiTheme="minorHAnsi" w:hAnsiTheme="minorHAnsi" w:cstheme="minorHAnsi"/>
          <w:b/>
          <w:sz w:val="22"/>
          <w:szCs w:val="22"/>
        </w:rPr>
        <w:t>I</w:t>
      </w:r>
      <w:r w:rsidRPr="00862068">
        <w:rPr>
          <w:rFonts w:asciiTheme="minorHAnsi" w:hAnsiTheme="minorHAnsi" w:cstheme="minorHAnsi"/>
          <w:b/>
          <w:sz w:val="22"/>
          <w:szCs w:val="22"/>
        </w:rPr>
        <w:t xml:space="preserve">. </w:t>
      </w:r>
    </w:p>
    <w:p w14:paraId="77927440" w14:textId="6BE250E5" w:rsidR="0078191E" w:rsidRDefault="0078191E" w:rsidP="0078191E">
      <w:pPr>
        <w:pStyle w:val="Normlnywebov"/>
        <w:shd w:val="clear" w:color="auto" w:fill="FFFFFF"/>
        <w:spacing w:before="0" w:beforeAutospacing="0" w:after="0" w:afterAutospacing="0" w:line="276" w:lineRule="auto"/>
        <w:jc w:val="center"/>
        <w:textAlignment w:val="baseline"/>
        <w:rPr>
          <w:rFonts w:asciiTheme="minorHAnsi" w:eastAsiaTheme="majorEastAsia" w:hAnsiTheme="minorHAnsi" w:cstheme="minorHAnsi"/>
          <w:b/>
          <w:sz w:val="22"/>
          <w:szCs w:val="22"/>
          <w:lang w:eastAsia="en-US"/>
        </w:rPr>
      </w:pPr>
      <w:r>
        <w:rPr>
          <w:rFonts w:asciiTheme="minorHAnsi" w:eastAsiaTheme="majorEastAsia" w:hAnsiTheme="minorHAnsi" w:cstheme="minorHAnsi"/>
          <w:b/>
          <w:sz w:val="22"/>
          <w:szCs w:val="22"/>
          <w:lang w:eastAsia="en-US"/>
        </w:rPr>
        <w:t>Zákaznícky účet</w:t>
      </w:r>
    </w:p>
    <w:p w14:paraId="644644D8" w14:textId="77777777" w:rsidR="004453BC" w:rsidRPr="00862068" w:rsidRDefault="004453BC" w:rsidP="0078191E">
      <w:pPr>
        <w:pStyle w:val="Normlnywebov"/>
        <w:shd w:val="clear" w:color="auto" w:fill="FFFFFF"/>
        <w:spacing w:before="0" w:beforeAutospacing="0" w:after="0" w:afterAutospacing="0" w:line="276" w:lineRule="auto"/>
        <w:jc w:val="center"/>
        <w:textAlignment w:val="baseline"/>
        <w:rPr>
          <w:rFonts w:asciiTheme="minorHAnsi" w:eastAsiaTheme="majorEastAsia" w:hAnsiTheme="minorHAnsi" w:cstheme="minorHAnsi"/>
          <w:b/>
          <w:sz w:val="22"/>
          <w:szCs w:val="22"/>
          <w:lang w:eastAsia="en-US"/>
        </w:rPr>
      </w:pPr>
    </w:p>
    <w:p w14:paraId="7447E476" w14:textId="5569B973" w:rsidR="0078191E" w:rsidRPr="0078191E" w:rsidRDefault="0078191E" w:rsidP="0078191E">
      <w:pPr>
        <w:pStyle w:val="Normlnywebov"/>
        <w:numPr>
          <w:ilvl w:val="0"/>
          <w:numId w:val="5"/>
        </w:numPr>
        <w:spacing w:after="0" w:line="276" w:lineRule="auto"/>
        <w:jc w:val="both"/>
        <w:rPr>
          <w:rFonts w:asciiTheme="minorHAnsi" w:hAnsiTheme="minorHAnsi" w:cstheme="minorHAnsi"/>
          <w:sz w:val="22"/>
          <w:szCs w:val="22"/>
        </w:rPr>
      </w:pPr>
      <w:r w:rsidRPr="0078191E">
        <w:rPr>
          <w:rFonts w:asciiTheme="minorHAnsi" w:hAnsiTheme="minorHAnsi" w:cstheme="minorHAnsi"/>
          <w:sz w:val="22"/>
          <w:szCs w:val="22"/>
        </w:rPr>
        <w:t>Na základe registrácie kupujúceho vykonanej na webovej stránke môže kupujúci pristupovať do svojho používateľského rozhrania („zákaznícky účet“). Prostredníctvom svojho zákazníckeho účtu môže kupujúci vykonávať objednávanie tovaru. Pre aktiváciu zákazníckeho účtu je nutné vyplniť všetky povinné polia registračného formulára a potvrdiť súhlas s týmito obchodnými podmienkami a podmienkami na spracovanie osobných údajov uvedenými vo Vyhlásení o ochrane údajov.</w:t>
      </w:r>
    </w:p>
    <w:p w14:paraId="7FF20FE7" w14:textId="1C8B921F" w:rsidR="0078191E" w:rsidRPr="0078191E" w:rsidRDefault="0078191E" w:rsidP="0078191E">
      <w:pPr>
        <w:pStyle w:val="Normlnywebov"/>
        <w:numPr>
          <w:ilvl w:val="0"/>
          <w:numId w:val="5"/>
        </w:numPr>
        <w:spacing w:after="0" w:line="276" w:lineRule="auto"/>
        <w:jc w:val="both"/>
        <w:rPr>
          <w:rFonts w:asciiTheme="minorHAnsi" w:hAnsiTheme="minorHAnsi" w:cstheme="minorHAnsi"/>
          <w:sz w:val="22"/>
          <w:szCs w:val="22"/>
        </w:rPr>
      </w:pPr>
      <w:r w:rsidRPr="0078191E">
        <w:rPr>
          <w:rFonts w:asciiTheme="minorHAnsi" w:hAnsiTheme="minorHAnsi" w:cstheme="minorHAnsi"/>
          <w:sz w:val="22"/>
          <w:szCs w:val="22"/>
        </w:rPr>
        <w:t>Pri registrácii na webovej stránke a pri objednávaní tovaru je kupujúci povinný uvádzať správne a pravdivo všetky údaje. Údaje uvedené v zákazníckom účte je kupujúci pri akejkoľvek ich zmene povinný aktualizovať. Údaje uvedené kupujúcim v zákazníckom účte a pri objednávaní tovaru predávajúci považuje za aktuálne a správne.</w:t>
      </w:r>
    </w:p>
    <w:p w14:paraId="6651D6D5" w14:textId="317174B9" w:rsidR="0078191E" w:rsidRPr="0078191E" w:rsidRDefault="0078191E" w:rsidP="0078191E">
      <w:pPr>
        <w:pStyle w:val="Normlnywebov"/>
        <w:numPr>
          <w:ilvl w:val="0"/>
          <w:numId w:val="5"/>
        </w:numPr>
        <w:spacing w:after="0" w:line="276" w:lineRule="auto"/>
        <w:jc w:val="both"/>
        <w:rPr>
          <w:rFonts w:asciiTheme="minorHAnsi" w:hAnsiTheme="minorHAnsi" w:cstheme="minorHAnsi"/>
          <w:sz w:val="22"/>
          <w:szCs w:val="22"/>
        </w:rPr>
      </w:pPr>
      <w:r w:rsidRPr="0078191E">
        <w:rPr>
          <w:rFonts w:asciiTheme="minorHAnsi" w:hAnsiTheme="minorHAnsi" w:cstheme="minorHAnsi"/>
          <w:sz w:val="22"/>
          <w:szCs w:val="22"/>
        </w:rPr>
        <w:t>Prístup k zákazníckemu účtu je zabezpečený zákazníckym menom a heslom. Kupujúci je povinný zachovávať mlčanlivosť, čo sa týka informácií nevyhnutných pre prístup do jeho zákazníckeho účtu. Kupujúci nie je oprávnený umožniť využívanie zákazníckeho účtu tretím osobám.</w:t>
      </w:r>
    </w:p>
    <w:p w14:paraId="102B2F97" w14:textId="68979F4B" w:rsidR="0078191E" w:rsidRPr="0078191E" w:rsidRDefault="0078191E" w:rsidP="0078191E">
      <w:pPr>
        <w:pStyle w:val="Normlnywebov"/>
        <w:numPr>
          <w:ilvl w:val="0"/>
          <w:numId w:val="5"/>
        </w:numPr>
        <w:spacing w:after="0" w:line="276" w:lineRule="auto"/>
        <w:jc w:val="both"/>
        <w:rPr>
          <w:rFonts w:asciiTheme="minorHAnsi" w:hAnsiTheme="minorHAnsi" w:cstheme="minorHAnsi"/>
          <w:sz w:val="22"/>
          <w:szCs w:val="22"/>
        </w:rPr>
      </w:pPr>
      <w:r w:rsidRPr="0078191E">
        <w:rPr>
          <w:rFonts w:asciiTheme="minorHAnsi" w:hAnsiTheme="minorHAnsi" w:cstheme="minorHAnsi"/>
          <w:sz w:val="22"/>
          <w:szCs w:val="22"/>
        </w:rPr>
        <w:t>Predávajúci je oprávnený, nie však povinný, zrušiť zákaznícky účet, a to najmä v prípade, keď (i) kupujúci svoj zákaznícky účet dlhšie ako štyridsaťosem (48) mesiacov nevyužíva, (ii) informácie zadané kupujúcim v rámci registrácie sú úmyselne nesprávne (iii) či v prípade, keď kupujúci poruší svoje povinnosti z kúpnej zmluvy a týchto obchodných podmienok.</w:t>
      </w:r>
    </w:p>
    <w:p w14:paraId="59CE3BE1" w14:textId="4189DE8F" w:rsidR="0078191E" w:rsidRPr="0078191E" w:rsidRDefault="0078191E" w:rsidP="0078191E">
      <w:pPr>
        <w:pStyle w:val="Normlnywebov"/>
        <w:numPr>
          <w:ilvl w:val="0"/>
          <w:numId w:val="5"/>
        </w:numPr>
        <w:spacing w:after="0" w:line="276" w:lineRule="auto"/>
        <w:jc w:val="both"/>
        <w:rPr>
          <w:rFonts w:asciiTheme="minorHAnsi" w:hAnsiTheme="minorHAnsi" w:cstheme="minorHAnsi"/>
          <w:sz w:val="22"/>
          <w:szCs w:val="22"/>
        </w:rPr>
      </w:pPr>
      <w:r w:rsidRPr="0078191E">
        <w:rPr>
          <w:rFonts w:asciiTheme="minorHAnsi" w:hAnsiTheme="minorHAnsi" w:cstheme="minorHAnsi"/>
          <w:sz w:val="22"/>
          <w:szCs w:val="22"/>
        </w:rPr>
        <w:t>Kupujúci berie na vedomie, že zákaznícky účet nemusí byť dostupný nepretržite, a to najmä vzhľadom na nutnú údržbu hardvérového a softvérového vybavenia predávajúceho, príp. nutnú údržbu hardvérového a softvérového vybavenia tretích osôb.</w:t>
      </w:r>
    </w:p>
    <w:p w14:paraId="67C883D6" w14:textId="6BC461C5" w:rsidR="007C4BD4" w:rsidRPr="0078191E" w:rsidRDefault="0078191E" w:rsidP="0078191E">
      <w:pPr>
        <w:pStyle w:val="Normlnywebov"/>
        <w:numPr>
          <w:ilvl w:val="0"/>
          <w:numId w:val="5"/>
        </w:numPr>
        <w:spacing w:before="0" w:beforeAutospacing="0" w:after="0" w:afterAutospacing="0" w:line="276" w:lineRule="auto"/>
        <w:jc w:val="both"/>
        <w:rPr>
          <w:rFonts w:asciiTheme="minorHAnsi" w:hAnsiTheme="minorHAnsi" w:cstheme="minorHAnsi"/>
          <w:color w:val="0A0A0A"/>
          <w:sz w:val="22"/>
          <w:szCs w:val="22"/>
        </w:rPr>
      </w:pPr>
      <w:r w:rsidRPr="0078191E">
        <w:rPr>
          <w:rFonts w:asciiTheme="minorHAnsi" w:hAnsiTheme="minorHAnsi" w:cstheme="minorHAnsi"/>
          <w:sz w:val="22"/>
          <w:szCs w:val="22"/>
        </w:rPr>
        <w:t xml:space="preserve">Zriadením zákazníckeho účtu kupujúci berie na vedomie, že predávajúci je oprávnený v rámci zákazníckeho účtu oznámené údaje vyhodnocovať a ďalej využívať na ponúkanie </w:t>
      </w:r>
      <w:proofErr w:type="spellStart"/>
      <w:r w:rsidRPr="0078191E">
        <w:rPr>
          <w:rFonts w:asciiTheme="minorHAnsi" w:hAnsiTheme="minorHAnsi" w:cstheme="minorHAnsi"/>
          <w:sz w:val="22"/>
          <w:szCs w:val="22"/>
        </w:rPr>
        <w:t>personalizovaného</w:t>
      </w:r>
      <w:proofErr w:type="spellEnd"/>
      <w:r w:rsidRPr="0078191E">
        <w:rPr>
          <w:rFonts w:asciiTheme="minorHAnsi" w:hAnsiTheme="minorHAnsi" w:cstheme="minorHAnsi"/>
          <w:sz w:val="22"/>
          <w:szCs w:val="22"/>
        </w:rPr>
        <w:t xml:space="preserve"> obsahu, okrem iného zvláštnych ponúk, služieb, </w:t>
      </w:r>
      <w:proofErr w:type="spellStart"/>
      <w:r w:rsidRPr="0078191E">
        <w:rPr>
          <w:rFonts w:asciiTheme="minorHAnsi" w:hAnsiTheme="minorHAnsi" w:cstheme="minorHAnsi"/>
          <w:sz w:val="22"/>
          <w:szCs w:val="22"/>
        </w:rPr>
        <w:t>zľavových</w:t>
      </w:r>
      <w:proofErr w:type="spellEnd"/>
      <w:r w:rsidRPr="0078191E">
        <w:rPr>
          <w:rFonts w:asciiTheme="minorHAnsi" w:hAnsiTheme="minorHAnsi" w:cstheme="minorHAnsi"/>
          <w:sz w:val="22"/>
          <w:szCs w:val="22"/>
        </w:rPr>
        <w:t xml:space="preserve"> kódov či iných informácií podľa podmienok uvedených vo Vyhlásení o ochrane osobných údajov</w:t>
      </w:r>
    </w:p>
    <w:p w14:paraId="67E7B774" w14:textId="77777777" w:rsidR="0078191E" w:rsidRPr="00AB5193" w:rsidRDefault="0078191E" w:rsidP="00C84A9B">
      <w:pPr>
        <w:pStyle w:val="Normlnywebov"/>
        <w:spacing w:before="0" w:beforeAutospacing="0" w:after="0" w:afterAutospacing="0" w:line="276" w:lineRule="auto"/>
        <w:ind w:left="720"/>
        <w:jc w:val="both"/>
        <w:rPr>
          <w:rFonts w:asciiTheme="minorHAnsi" w:hAnsiTheme="minorHAnsi" w:cstheme="minorHAnsi"/>
          <w:color w:val="0A0A0A"/>
          <w:sz w:val="22"/>
          <w:szCs w:val="22"/>
        </w:rPr>
      </w:pPr>
    </w:p>
    <w:p w14:paraId="30A6DBD7" w14:textId="62ED4749" w:rsidR="007D18A0" w:rsidRPr="00862068" w:rsidRDefault="007D18A0" w:rsidP="007D18A0">
      <w:pPr>
        <w:pStyle w:val="Nadpis1"/>
        <w:numPr>
          <w:ilvl w:val="0"/>
          <w:numId w:val="0"/>
        </w:numPr>
        <w:spacing w:before="0" w:after="0" w:line="276" w:lineRule="auto"/>
        <w:rPr>
          <w:rFonts w:eastAsia="Times New Roman" w:cstheme="minorHAnsi"/>
          <w:sz w:val="22"/>
          <w:szCs w:val="22"/>
          <w:lang w:eastAsia="sk-SK"/>
        </w:rPr>
      </w:pPr>
      <w:r w:rsidRPr="00862068">
        <w:rPr>
          <w:rFonts w:eastAsia="Times New Roman" w:cstheme="minorHAnsi"/>
          <w:sz w:val="22"/>
          <w:szCs w:val="22"/>
          <w:lang w:eastAsia="sk-SK"/>
        </w:rPr>
        <w:t>Článok II</w:t>
      </w:r>
      <w:r w:rsidR="00444ED7">
        <w:rPr>
          <w:rFonts w:eastAsia="Times New Roman" w:cstheme="minorHAnsi"/>
          <w:sz w:val="22"/>
          <w:szCs w:val="22"/>
          <w:lang w:eastAsia="sk-SK"/>
        </w:rPr>
        <w:t>I</w:t>
      </w:r>
      <w:r w:rsidRPr="00862068">
        <w:rPr>
          <w:rFonts w:eastAsia="Times New Roman" w:cstheme="minorHAnsi"/>
          <w:sz w:val="22"/>
          <w:szCs w:val="22"/>
          <w:lang w:eastAsia="sk-SK"/>
        </w:rPr>
        <w:t>.</w:t>
      </w:r>
    </w:p>
    <w:p w14:paraId="673AFA75" w14:textId="6E5BA165" w:rsidR="009769D2" w:rsidRPr="00862068" w:rsidRDefault="00214C04" w:rsidP="007D18A0">
      <w:pPr>
        <w:shd w:val="clear" w:color="auto" w:fill="FFFFFF"/>
        <w:spacing w:after="0" w:line="276" w:lineRule="auto"/>
        <w:jc w:val="center"/>
        <w:rPr>
          <w:rFonts w:eastAsia="Times New Roman" w:cstheme="minorHAnsi"/>
          <w:b/>
          <w:bCs/>
          <w:lang w:eastAsia="sk-SK"/>
        </w:rPr>
      </w:pPr>
      <w:r w:rsidRPr="00862068">
        <w:rPr>
          <w:rFonts w:cstheme="minorHAnsi"/>
          <w:b/>
        </w:rPr>
        <w:t>Objednávka a uzavretie kúpnej zmluvy</w:t>
      </w:r>
    </w:p>
    <w:p w14:paraId="0A1E2D6D" w14:textId="77777777" w:rsidR="009214A0" w:rsidRPr="00862068" w:rsidRDefault="009214A0" w:rsidP="0010641D">
      <w:pPr>
        <w:pStyle w:val="Normlnywebov"/>
        <w:spacing w:before="0" w:beforeAutospacing="0" w:after="0" w:afterAutospacing="0" w:line="276" w:lineRule="auto"/>
        <w:jc w:val="center"/>
        <w:rPr>
          <w:rFonts w:asciiTheme="minorHAnsi" w:hAnsiTheme="minorHAnsi" w:cstheme="minorHAnsi"/>
          <w:b/>
          <w:sz w:val="22"/>
          <w:szCs w:val="22"/>
        </w:rPr>
      </w:pPr>
    </w:p>
    <w:p w14:paraId="6208D0B5" w14:textId="5EC62633" w:rsidR="00C84A9B" w:rsidRPr="00C84A9B" w:rsidRDefault="00C84A9B" w:rsidP="00C84A9B">
      <w:pPr>
        <w:pStyle w:val="Normlnywebov"/>
        <w:numPr>
          <w:ilvl w:val="0"/>
          <w:numId w:val="4"/>
        </w:numPr>
        <w:spacing w:after="0" w:line="276" w:lineRule="auto"/>
        <w:jc w:val="both"/>
        <w:rPr>
          <w:rFonts w:asciiTheme="minorHAnsi" w:hAnsiTheme="minorHAnsi" w:cstheme="minorHAnsi"/>
          <w:color w:val="0A0A0A"/>
          <w:sz w:val="22"/>
          <w:szCs w:val="22"/>
        </w:rPr>
      </w:pPr>
      <w:r w:rsidRPr="00C84A9B">
        <w:rPr>
          <w:rFonts w:asciiTheme="minorHAnsi" w:hAnsiTheme="minorHAnsi" w:cstheme="minorHAnsi"/>
          <w:color w:val="0A0A0A"/>
          <w:sz w:val="22"/>
          <w:szCs w:val="22"/>
        </w:rPr>
        <w:t>Kupujúci realizuje objednávky prostredníctvom svojho zákazníckeho účtu.</w:t>
      </w:r>
    </w:p>
    <w:p w14:paraId="073B9822" w14:textId="72B46DDB" w:rsidR="00C84A9B" w:rsidRPr="00C84A9B" w:rsidRDefault="00C84A9B" w:rsidP="00C84A9B">
      <w:pPr>
        <w:pStyle w:val="Normlnywebov"/>
        <w:numPr>
          <w:ilvl w:val="0"/>
          <w:numId w:val="4"/>
        </w:numPr>
        <w:spacing w:after="0" w:line="276" w:lineRule="auto"/>
        <w:jc w:val="both"/>
        <w:rPr>
          <w:rFonts w:asciiTheme="minorHAnsi" w:hAnsiTheme="minorHAnsi" w:cstheme="minorHAnsi"/>
          <w:color w:val="0A0A0A"/>
          <w:sz w:val="22"/>
          <w:szCs w:val="22"/>
        </w:rPr>
      </w:pPr>
      <w:r w:rsidRPr="00C84A9B">
        <w:rPr>
          <w:rFonts w:asciiTheme="minorHAnsi" w:hAnsiTheme="minorHAnsi" w:cstheme="minorHAnsi"/>
          <w:color w:val="0A0A0A"/>
          <w:sz w:val="22"/>
          <w:szCs w:val="22"/>
        </w:rPr>
        <w:lastRenderedPageBreak/>
        <w:t>V prípade, že to webové rozhranie obchodu umožňuje, môže kupujúci realizovať objednávky tovaru tiež bez registrácie priamo z webového rozhrania obchodu. Pre realizáciu nákupu je nevyhnutné vyplniť všetky povinné polia objednávkového formulára a pri každom jednotlivom nákupe potvrdiť súhlas s týmito obchodnými podmienkami a podmienkami pre spracovanie osobných údajov uvedenými vo Vyhlásení o ochrane osobných údajov.</w:t>
      </w:r>
    </w:p>
    <w:p w14:paraId="144804CE" w14:textId="0EE76A04" w:rsidR="00C84A9B" w:rsidRPr="00C84A9B" w:rsidRDefault="00C84A9B" w:rsidP="00C84A9B">
      <w:pPr>
        <w:pStyle w:val="Normlnywebov"/>
        <w:numPr>
          <w:ilvl w:val="0"/>
          <w:numId w:val="4"/>
        </w:numPr>
        <w:spacing w:after="0" w:line="276" w:lineRule="auto"/>
        <w:jc w:val="both"/>
        <w:rPr>
          <w:rFonts w:asciiTheme="minorHAnsi" w:hAnsiTheme="minorHAnsi" w:cstheme="minorHAnsi"/>
          <w:color w:val="0A0A0A"/>
          <w:sz w:val="22"/>
          <w:szCs w:val="22"/>
        </w:rPr>
      </w:pPr>
      <w:r w:rsidRPr="00C84A9B">
        <w:rPr>
          <w:rFonts w:asciiTheme="minorHAnsi" w:hAnsiTheme="minorHAnsi" w:cstheme="minorHAnsi"/>
          <w:color w:val="0A0A0A"/>
          <w:sz w:val="22"/>
          <w:szCs w:val="22"/>
        </w:rPr>
        <w:t>Kupujúci berie na vedomie, že predávajúci nie je povinný v odôvodniteľných prípadoch uzavrieť kúpnu zmluvu týkajúcu sa ponúkaného tovaru.</w:t>
      </w:r>
    </w:p>
    <w:p w14:paraId="29ED0C02" w14:textId="25D61B54" w:rsidR="00C84A9B" w:rsidRPr="00C84A9B" w:rsidRDefault="00C84A9B" w:rsidP="00C84A9B">
      <w:pPr>
        <w:pStyle w:val="Normlnywebov"/>
        <w:numPr>
          <w:ilvl w:val="0"/>
          <w:numId w:val="4"/>
        </w:numPr>
        <w:spacing w:after="0" w:line="276" w:lineRule="auto"/>
        <w:jc w:val="both"/>
        <w:rPr>
          <w:rFonts w:asciiTheme="minorHAnsi" w:hAnsiTheme="minorHAnsi" w:cstheme="minorHAnsi"/>
          <w:color w:val="0A0A0A"/>
          <w:sz w:val="22"/>
          <w:szCs w:val="22"/>
        </w:rPr>
      </w:pPr>
      <w:r w:rsidRPr="00C84A9B">
        <w:rPr>
          <w:rFonts w:asciiTheme="minorHAnsi" w:hAnsiTheme="minorHAnsi" w:cstheme="minorHAnsi"/>
          <w:color w:val="0A0A0A"/>
          <w:sz w:val="22"/>
          <w:szCs w:val="22"/>
        </w:rPr>
        <w:t>Webové rozhranie obchodu obsahuje informácie o tovare, a to vrátane uvedenia cien jednotlivého tovaru vrátane všetkých daní a poplatkov. Ceny tovaru zostávajú v platnosti v čase, keď sa zobrazu</w:t>
      </w:r>
      <w:r>
        <w:rPr>
          <w:rFonts w:asciiTheme="minorHAnsi" w:hAnsiTheme="minorHAnsi" w:cstheme="minorHAnsi"/>
          <w:color w:val="0A0A0A"/>
          <w:sz w:val="22"/>
          <w:szCs w:val="22"/>
        </w:rPr>
        <w:t xml:space="preserve">jú vo webovom rozhraní obchodu. </w:t>
      </w:r>
      <w:r w:rsidRPr="00C84A9B">
        <w:rPr>
          <w:rFonts w:asciiTheme="minorHAnsi" w:hAnsiTheme="minorHAnsi" w:cstheme="minorHAnsi"/>
          <w:color w:val="0A0A0A"/>
          <w:sz w:val="22"/>
          <w:szCs w:val="22"/>
        </w:rPr>
        <w:t>Týmto ustanovením nie je obmedzená možnosť predávajúceho uzavrieť kúpnu zmluvu za individuálne dohodnutých podmienok.</w:t>
      </w:r>
    </w:p>
    <w:p w14:paraId="05F272E9" w14:textId="21E32415" w:rsidR="00C84A9B" w:rsidRPr="00C84A9B" w:rsidRDefault="00C84A9B" w:rsidP="00C84A9B">
      <w:pPr>
        <w:pStyle w:val="Normlnywebov"/>
        <w:numPr>
          <w:ilvl w:val="0"/>
          <w:numId w:val="4"/>
        </w:numPr>
        <w:spacing w:after="0" w:line="276" w:lineRule="auto"/>
        <w:jc w:val="both"/>
        <w:rPr>
          <w:rFonts w:asciiTheme="minorHAnsi" w:hAnsiTheme="minorHAnsi" w:cstheme="minorHAnsi"/>
          <w:color w:val="0A0A0A"/>
          <w:sz w:val="22"/>
          <w:szCs w:val="22"/>
        </w:rPr>
      </w:pPr>
      <w:r w:rsidRPr="00C84A9B">
        <w:rPr>
          <w:rFonts w:asciiTheme="minorHAnsi" w:hAnsiTheme="minorHAnsi" w:cstheme="minorHAnsi"/>
          <w:color w:val="0A0A0A"/>
          <w:sz w:val="22"/>
          <w:szCs w:val="22"/>
        </w:rPr>
        <w:t>Webové rozhranie obchodu obsahuje tiež informácie o nákladoch spojených s balením a dodaním tovaru vrátane spôsobov doručenia tovaru. Informácie o nákladoch spojených s balením a dodaním tovaru uvedené vo webovom rozhraní obchodu platia iba v prípadoch, keď sa tovar doručuje v rámci územia Slovenskej republiky. Doručovanie mimo Slovenskej republiky sa môže realizovať iba na základe individuálnej dohody predávajúceho s kupujúcim.</w:t>
      </w:r>
    </w:p>
    <w:p w14:paraId="412F0161" w14:textId="21EC06CF" w:rsidR="00C84A9B" w:rsidRPr="00C84A9B" w:rsidRDefault="00C84A9B" w:rsidP="00C84A9B">
      <w:pPr>
        <w:pStyle w:val="Normlnywebov"/>
        <w:numPr>
          <w:ilvl w:val="0"/>
          <w:numId w:val="4"/>
        </w:numPr>
        <w:spacing w:after="0" w:line="276" w:lineRule="auto"/>
        <w:jc w:val="both"/>
        <w:rPr>
          <w:rFonts w:asciiTheme="minorHAnsi" w:hAnsiTheme="minorHAnsi" w:cstheme="minorHAnsi"/>
          <w:color w:val="0A0A0A"/>
          <w:sz w:val="22"/>
          <w:szCs w:val="22"/>
        </w:rPr>
      </w:pPr>
      <w:r w:rsidRPr="00C84A9B">
        <w:rPr>
          <w:rFonts w:asciiTheme="minorHAnsi" w:hAnsiTheme="minorHAnsi" w:cstheme="minorHAnsi"/>
          <w:color w:val="0A0A0A"/>
          <w:sz w:val="22"/>
          <w:szCs w:val="22"/>
        </w:rPr>
        <w:t>Pre objednanie tovaru vyplní/potvrdí kupujúci objednávkový formulár vo webovom rozhraní obchodu. Objednávkový formulár obsahuje najmä informácie o:</w:t>
      </w:r>
    </w:p>
    <w:p w14:paraId="7CAA77D6" w14:textId="77777777" w:rsidR="00C84A9B" w:rsidRDefault="00C84A9B" w:rsidP="00C84A9B">
      <w:pPr>
        <w:pStyle w:val="Normlnywebov"/>
        <w:numPr>
          <w:ilvl w:val="1"/>
          <w:numId w:val="4"/>
        </w:numPr>
        <w:spacing w:after="0" w:line="276" w:lineRule="auto"/>
        <w:jc w:val="both"/>
        <w:rPr>
          <w:rFonts w:asciiTheme="minorHAnsi" w:hAnsiTheme="minorHAnsi" w:cstheme="minorHAnsi"/>
          <w:color w:val="0A0A0A"/>
          <w:sz w:val="22"/>
          <w:szCs w:val="22"/>
        </w:rPr>
      </w:pPr>
      <w:r w:rsidRPr="00C84A9B">
        <w:rPr>
          <w:rFonts w:asciiTheme="minorHAnsi" w:hAnsiTheme="minorHAnsi" w:cstheme="minorHAnsi"/>
          <w:color w:val="0A0A0A"/>
          <w:sz w:val="22"/>
          <w:szCs w:val="22"/>
        </w:rPr>
        <w:t>objednávanom tovare (objednávaný tovar kupujúci vloží do elektronického nákupného košíka webového rozhrania obchodu),</w:t>
      </w:r>
    </w:p>
    <w:p w14:paraId="2220960E" w14:textId="3500D9A6" w:rsidR="00C84A9B" w:rsidRPr="00C84A9B" w:rsidRDefault="00C84A9B" w:rsidP="00C84A9B">
      <w:pPr>
        <w:pStyle w:val="Normlnywebov"/>
        <w:numPr>
          <w:ilvl w:val="1"/>
          <w:numId w:val="4"/>
        </w:numPr>
        <w:spacing w:after="0" w:line="276" w:lineRule="auto"/>
        <w:jc w:val="both"/>
        <w:rPr>
          <w:rFonts w:asciiTheme="minorHAnsi" w:hAnsiTheme="minorHAnsi" w:cstheme="minorHAnsi"/>
          <w:color w:val="0A0A0A"/>
          <w:sz w:val="22"/>
          <w:szCs w:val="22"/>
        </w:rPr>
      </w:pPr>
      <w:r w:rsidRPr="00C84A9B">
        <w:rPr>
          <w:rFonts w:asciiTheme="minorHAnsi" w:hAnsiTheme="minorHAnsi" w:cstheme="minorHAnsi"/>
          <w:color w:val="0A0A0A"/>
          <w:sz w:val="22"/>
          <w:szCs w:val="22"/>
        </w:rPr>
        <w:t>spôsobe úhrady kúpnej ceny tovaru, údaje o požadovanom spôsobe doručenia objednávaného tovaru a</w:t>
      </w:r>
    </w:p>
    <w:p w14:paraId="572969F5" w14:textId="32C45856" w:rsidR="00C84A9B" w:rsidRPr="00C84A9B" w:rsidRDefault="00C84A9B" w:rsidP="00C84A9B">
      <w:pPr>
        <w:pStyle w:val="Normlnywebov"/>
        <w:numPr>
          <w:ilvl w:val="1"/>
          <w:numId w:val="4"/>
        </w:numPr>
        <w:spacing w:after="0" w:line="276" w:lineRule="auto"/>
        <w:jc w:val="both"/>
        <w:rPr>
          <w:rFonts w:asciiTheme="minorHAnsi" w:hAnsiTheme="minorHAnsi" w:cstheme="minorHAnsi"/>
          <w:color w:val="0A0A0A"/>
          <w:sz w:val="22"/>
          <w:szCs w:val="22"/>
        </w:rPr>
      </w:pPr>
      <w:r w:rsidRPr="00C84A9B">
        <w:rPr>
          <w:rFonts w:asciiTheme="minorHAnsi" w:hAnsiTheme="minorHAnsi" w:cstheme="minorHAnsi"/>
          <w:color w:val="0A0A0A"/>
          <w:sz w:val="22"/>
          <w:szCs w:val="22"/>
        </w:rPr>
        <w:t xml:space="preserve"> informácie o nákladoch spojených s dodaním tovaru;</w:t>
      </w:r>
    </w:p>
    <w:p w14:paraId="2FFBB820" w14:textId="4E6BE4E6" w:rsidR="00C84A9B" w:rsidRPr="00C84A9B" w:rsidRDefault="00C84A9B" w:rsidP="00C84A9B">
      <w:pPr>
        <w:pStyle w:val="Normlnywebov"/>
        <w:numPr>
          <w:ilvl w:val="1"/>
          <w:numId w:val="4"/>
        </w:numPr>
        <w:spacing w:after="0" w:line="276" w:lineRule="auto"/>
        <w:jc w:val="both"/>
        <w:rPr>
          <w:rFonts w:asciiTheme="minorHAnsi" w:hAnsiTheme="minorHAnsi" w:cstheme="minorHAnsi"/>
          <w:color w:val="0A0A0A"/>
          <w:sz w:val="22"/>
          <w:szCs w:val="22"/>
        </w:rPr>
      </w:pPr>
      <w:r w:rsidRPr="00C84A9B">
        <w:rPr>
          <w:rFonts w:asciiTheme="minorHAnsi" w:hAnsiTheme="minorHAnsi" w:cstheme="minorHAnsi"/>
          <w:color w:val="0A0A0A"/>
          <w:sz w:val="22"/>
          <w:szCs w:val="22"/>
        </w:rPr>
        <w:t xml:space="preserve"> týchto obchodných podmienkach a podmienkach pre spracúvanie osobných údajov uvedených vo Vyhlásení o ochrane osobných údajov, ak ide o kupujúceho bez registrácie</w:t>
      </w:r>
      <w:r>
        <w:rPr>
          <w:rFonts w:asciiTheme="minorHAnsi" w:hAnsiTheme="minorHAnsi" w:cstheme="minorHAnsi"/>
          <w:color w:val="0A0A0A"/>
          <w:sz w:val="22"/>
          <w:szCs w:val="22"/>
        </w:rPr>
        <w:t xml:space="preserve"> </w:t>
      </w:r>
      <w:r w:rsidRPr="00C84A9B">
        <w:rPr>
          <w:rFonts w:asciiTheme="minorHAnsi" w:hAnsiTheme="minorHAnsi" w:cstheme="minorHAnsi"/>
          <w:color w:val="0A0A0A"/>
          <w:sz w:val="22"/>
          <w:szCs w:val="22"/>
        </w:rPr>
        <w:t>(ďalej spoločne len ako „objednávka“).</w:t>
      </w:r>
    </w:p>
    <w:p w14:paraId="66D3755F" w14:textId="5767A3E2" w:rsidR="00C84A9B" w:rsidRPr="00C84A9B" w:rsidRDefault="00C84A9B" w:rsidP="00C84A9B">
      <w:pPr>
        <w:pStyle w:val="Normlnywebov"/>
        <w:numPr>
          <w:ilvl w:val="1"/>
          <w:numId w:val="4"/>
        </w:numPr>
        <w:spacing w:after="0" w:line="276" w:lineRule="auto"/>
        <w:jc w:val="both"/>
        <w:rPr>
          <w:rFonts w:asciiTheme="minorHAnsi" w:hAnsiTheme="minorHAnsi" w:cstheme="minorHAnsi"/>
          <w:color w:val="0A0A0A"/>
          <w:sz w:val="22"/>
          <w:szCs w:val="22"/>
        </w:rPr>
      </w:pPr>
      <w:r w:rsidRPr="00C84A9B">
        <w:rPr>
          <w:rFonts w:asciiTheme="minorHAnsi" w:hAnsiTheme="minorHAnsi" w:cstheme="minorHAnsi"/>
          <w:color w:val="0A0A0A"/>
          <w:sz w:val="22"/>
          <w:szCs w:val="22"/>
        </w:rPr>
        <w:t>Pred zaslaním objednávky predávajúcemu webové rozhranie obchodu umožňuje kupujúcemu skontrolovať a meniť údaje, ktoré do objednávky vložil, a to aj vzhľadom na možnosť kupujúceho zisťovať a opravovať chyby vzniknuté pri zadávaní dát do objednávky.</w:t>
      </w:r>
    </w:p>
    <w:p w14:paraId="594A9DDE" w14:textId="3E06F310" w:rsidR="00C84A9B" w:rsidRPr="00C84A9B" w:rsidRDefault="00C84A9B" w:rsidP="00C84A9B">
      <w:pPr>
        <w:pStyle w:val="Normlnywebov"/>
        <w:numPr>
          <w:ilvl w:val="0"/>
          <w:numId w:val="4"/>
        </w:numPr>
        <w:spacing w:after="0" w:line="276" w:lineRule="auto"/>
        <w:jc w:val="both"/>
        <w:rPr>
          <w:rFonts w:asciiTheme="minorHAnsi" w:hAnsiTheme="minorHAnsi" w:cstheme="minorHAnsi"/>
          <w:color w:val="0A0A0A"/>
          <w:sz w:val="22"/>
          <w:szCs w:val="22"/>
        </w:rPr>
      </w:pPr>
      <w:r w:rsidRPr="00C84A9B">
        <w:rPr>
          <w:rFonts w:asciiTheme="minorHAnsi" w:hAnsiTheme="minorHAnsi" w:cstheme="minorHAnsi"/>
          <w:color w:val="0A0A0A"/>
          <w:sz w:val="22"/>
          <w:szCs w:val="22"/>
        </w:rPr>
        <w:t>Kupujúci je pred odoslaním objednávky tiež zoznámený s konečnou cenou nákupu, ktorá zahŕňa súčet cien za vybraný tovar umiestnený v košíku vrátane všetkých súvisiacich služieb, daní či ostatných poplatkov a cenu za dopravu tohto tovaru.</w:t>
      </w:r>
    </w:p>
    <w:p w14:paraId="1E973E1E" w14:textId="2BA77E1C" w:rsidR="00C84A9B" w:rsidRPr="00C84A9B" w:rsidRDefault="00C84A9B" w:rsidP="00C84A9B">
      <w:pPr>
        <w:pStyle w:val="Normlnywebov"/>
        <w:numPr>
          <w:ilvl w:val="0"/>
          <w:numId w:val="4"/>
        </w:numPr>
        <w:spacing w:after="0" w:line="276" w:lineRule="auto"/>
        <w:jc w:val="both"/>
        <w:rPr>
          <w:rFonts w:asciiTheme="minorHAnsi" w:hAnsiTheme="minorHAnsi" w:cstheme="minorHAnsi"/>
          <w:color w:val="0A0A0A"/>
          <w:sz w:val="22"/>
          <w:szCs w:val="22"/>
        </w:rPr>
      </w:pPr>
      <w:r w:rsidRPr="00C84A9B">
        <w:rPr>
          <w:rFonts w:asciiTheme="minorHAnsi" w:hAnsiTheme="minorHAnsi" w:cstheme="minorHAnsi"/>
          <w:color w:val="0A0A0A"/>
          <w:sz w:val="22"/>
          <w:szCs w:val="22"/>
        </w:rPr>
        <w:t>Objednávku, resp. návrh na uzatvorenie kúpnej zmluvy, odošle kupujúci predávajúcemu kliknutím na tlačidlo „[OBJEDNAŤ]“. Údaje uvedené v objednávke predávajúci považuje za správne.</w:t>
      </w:r>
    </w:p>
    <w:p w14:paraId="2B36D107" w14:textId="539DD515" w:rsidR="00C84A9B" w:rsidRPr="00C84A9B" w:rsidRDefault="00C84A9B" w:rsidP="00C84A9B">
      <w:pPr>
        <w:pStyle w:val="Normlnywebov"/>
        <w:numPr>
          <w:ilvl w:val="0"/>
          <w:numId w:val="4"/>
        </w:numPr>
        <w:spacing w:after="0" w:line="276" w:lineRule="auto"/>
        <w:jc w:val="both"/>
        <w:rPr>
          <w:rFonts w:asciiTheme="minorHAnsi" w:hAnsiTheme="minorHAnsi" w:cstheme="minorHAnsi"/>
          <w:color w:val="0A0A0A"/>
          <w:sz w:val="22"/>
          <w:szCs w:val="22"/>
        </w:rPr>
      </w:pPr>
      <w:r w:rsidRPr="00C84A9B">
        <w:rPr>
          <w:rFonts w:asciiTheme="minorHAnsi" w:hAnsiTheme="minorHAnsi" w:cstheme="minorHAnsi"/>
          <w:color w:val="0A0A0A"/>
          <w:sz w:val="22"/>
          <w:szCs w:val="22"/>
        </w:rPr>
        <w:t>Predávajúci neodkladne po prevzatí objednávky toto prevzatie kupujúcemu potvrdí elektronickou poštou, a to na adresu elektronickej pošty kupujúceho uvedenú v zákazníckom účte či v objednávke („elektronická adresa kupujúceho“), pričom toto potvrdenie nie je akceptáciou návrhu na uzatvorenie kúpnej zmluvy.</w:t>
      </w:r>
    </w:p>
    <w:p w14:paraId="70FDC1FF" w14:textId="69046975" w:rsidR="00C84A9B" w:rsidRPr="00C84A9B" w:rsidRDefault="00C84A9B" w:rsidP="00C84A9B">
      <w:pPr>
        <w:pStyle w:val="Normlnywebov"/>
        <w:numPr>
          <w:ilvl w:val="0"/>
          <w:numId w:val="4"/>
        </w:numPr>
        <w:spacing w:after="0" w:line="276" w:lineRule="auto"/>
        <w:jc w:val="both"/>
        <w:rPr>
          <w:rFonts w:asciiTheme="minorHAnsi" w:hAnsiTheme="minorHAnsi" w:cstheme="minorHAnsi"/>
          <w:color w:val="0A0A0A"/>
          <w:sz w:val="22"/>
          <w:szCs w:val="22"/>
        </w:rPr>
      </w:pPr>
      <w:r w:rsidRPr="00C84A9B">
        <w:rPr>
          <w:rFonts w:asciiTheme="minorHAnsi" w:hAnsiTheme="minorHAnsi" w:cstheme="minorHAnsi"/>
          <w:color w:val="0A0A0A"/>
          <w:sz w:val="22"/>
          <w:szCs w:val="22"/>
        </w:rPr>
        <w:t>Predávajúci je vždy oprávnený v závislosti od charakteru objednávky (množstvo tovaru, výška kúpnej ceny, predpokladané náklady na dopravu) požiadať kupujúceho pred uzatvorením kúpnej zmluvy o dodatočné potvrdenie objednávky (napríklad písomne či telefonicky).</w:t>
      </w:r>
    </w:p>
    <w:p w14:paraId="52084647" w14:textId="694E9DBF" w:rsidR="00C84A9B" w:rsidRPr="00C84A9B" w:rsidRDefault="00C84A9B" w:rsidP="00C84A9B">
      <w:pPr>
        <w:pStyle w:val="Normlnywebov"/>
        <w:numPr>
          <w:ilvl w:val="0"/>
          <w:numId w:val="4"/>
        </w:numPr>
        <w:spacing w:after="0" w:line="276" w:lineRule="auto"/>
        <w:jc w:val="both"/>
        <w:rPr>
          <w:rFonts w:asciiTheme="minorHAnsi" w:hAnsiTheme="minorHAnsi" w:cstheme="minorHAnsi"/>
          <w:color w:val="0A0A0A"/>
          <w:sz w:val="22"/>
          <w:szCs w:val="22"/>
        </w:rPr>
      </w:pPr>
      <w:r w:rsidRPr="00C84A9B">
        <w:rPr>
          <w:rFonts w:asciiTheme="minorHAnsi" w:hAnsiTheme="minorHAnsi" w:cstheme="minorHAnsi"/>
          <w:color w:val="0A0A0A"/>
          <w:sz w:val="22"/>
          <w:szCs w:val="22"/>
        </w:rPr>
        <w:lastRenderedPageBreak/>
        <w:t>(Kupujúci má právo zrušiť objednávku (meniť ju a opravovať), teda odvolať svoj návrh na uzatvorenie kúpnej zmluvy bez akýchkoľvek sankcií až do okamihu akceptácie návrhu na uzatvorenie kúpnej zmluvy.</w:t>
      </w:r>
    </w:p>
    <w:p w14:paraId="227CE856" w14:textId="77777777" w:rsidR="00C84A9B" w:rsidRPr="00C84A9B" w:rsidRDefault="00C84A9B" w:rsidP="00C84A9B">
      <w:pPr>
        <w:pStyle w:val="Normlnywebov"/>
        <w:numPr>
          <w:ilvl w:val="0"/>
          <w:numId w:val="4"/>
        </w:numPr>
        <w:spacing w:after="0" w:line="276" w:lineRule="auto"/>
        <w:jc w:val="both"/>
        <w:rPr>
          <w:rFonts w:asciiTheme="minorHAnsi" w:hAnsiTheme="minorHAnsi" w:cstheme="minorHAnsi"/>
          <w:color w:val="0A0A0A"/>
          <w:sz w:val="22"/>
          <w:szCs w:val="22"/>
        </w:rPr>
      </w:pPr>
      <w:r w:rsidRPr="00C84A9B">
        <w:rPr>
          <w:rFonts w:asciiTheme="minorHAnsi" w:hAnsiTheme="minorHAnsi" w:cstheme="minorHAnsi"/>
          <w:color w:val="0A0A0A"/>
          <w:sz w:val="22"/>
          <w:szCs w:val="22"/>
        </w:rPr>
        <w:t>(13) Objednávku, ktorá nie je so súhlasom predávajúceho vykonaná v súlade s týmito obchodnými podmienkami, je predávajúci oprávnený neprijať alebo ju kupujúcemu vrátiť na doplnenie a poskytnúť mu na to primeranú lehotu. Jej márne uplynutie má za následok, že sa objednávka kupujúceho považuje za objednávku, ktorá nebola nikdy doručená.</w:t>
      </w:r>
    </w:p>
    <w:p w14:paraId="2CE9FD37" w14:textId="77777777" w:rsidR="00C84A9B" w:rsidRPr="00C84A9B" w:rsidRDefault="00C84A9B" w:rsidP="00C84A9B">
      <w:pPr>
        <w:pStyle w:val="Normlnywebov"/>
        <w:numPr>
          <w:ilvl w:val="0"/>
          <w:numId w:val="4"/>
        </w:numPr>
        <w:spacing w:after="0" w:line="276" w:lineRule="auto"/>
        <w:jc w:val="both"/>
        <w:rPr>
          <w:rFonts w:asciiTheme="minorHAnsi" w:hAnsiTheme="minorHAnsi" w:cstheme="minorHAnsi"/>
          <w:color w:val="0A0A0A"/>
          <w:sz w:val="22"/>
          <w:szCs w:val="22"/>
        </w:rPr>
      </w:pPr>
      <w:r w:rsidRPr="00C84A9B">
        <w:rPr>
          <w:rFonts w:asciiTheme="minorHAnsi" w:hAnsiTheme="minorHAnsi" w:cstheme="minorHAnsi"/>
          <w:color w:val="0A0A0A"/>
          <w:sz w:val="22"/>
          <w:szCs w:val="22"/>
        </w:rPr>
        <w:t>(14) Samotná kúpna zmluva je uzatvorená akceptáciou návrhu na uzatvorenie kúpnej zmluvy zo strany predávajúceho, pričom za takú akceptáciu sa považuje odoslanie tovaru zo strany predávajúceho kupujúcemu alebo výslovná akceptácia návrhu na uzatvorenie kúpnej zmluvy zo strany predávajúceho prostredníctvom e-mailu či telefonicky. V prípade, že do pätnástich (15) pracovných dní nedôjde k akceptácii príslušnej objednávky tovaru zo strany predávajúceho, platí, že kupujúci nie je ďalej objednávkou viazaný.</w:t>
      </w:r>
    </w:p>
    <w:p w14:paraId="27A3F5E2" w14:textId="77777777" w:rsidR="00C84A9B" w:rsidRPr="00C84A9B" w:rsidRDefault="00C84A9B" w:rsidP="00C84A9B">
      <w:pPr>
        <w:pStyle w:val="Normlnywebov"/>
        <w:numPr>
          <w:ilvl w:val="0"/>
          <w:numId w:val="4"/>
        </w:numPr>
        <w:spacing w:after="0" w:line="276" w:lineRule="auto"/>
        <w:jc w:val="both"/>
        <w:rPr>
          <w:rFonts w:asciiTheme="minorHAnsi" w:hAnsiTheme="minorHAnsi" w:cstheme="minorHAnsi"/>
          <w:color w:val="0A0A0A"/>
          <w:sz w:val="22"/>
          <w:szCs w:val="22"/>
        </w:rPr>
      </w:pPr>
      <w:r w:rsidRPr="00C84A9B">
        <w:rPr>
          <w:rFonts w:asciiTheme="minorHAnsi" w:hAnsiTheme="minorHAnsi" w:cstheme="minorHAnsi"/>
          <w:color w:val="0A0A0A"/>
          <w:sz w:val="22"/>
          <w:szCs w:val="22"/>
        </w:rPr>
        <w:t>(15) Pre vylúčenie pochybností platí, že kúpna zmluva nie je uzatvorená, pokiaľ objednávku kupujúceho predávajúci neprijal alebo ju prijal s výhradou. Kupujúci berie na vedomie, že predávajúci nie je povinný uzavrieť kúpnu zmluvu s kupujúcim, a to najmä ak ide o osobu, ktorá predtým podstatným spôsobom porušila kúpnu zmluvu alebo tieto obchodné podmienky, alebo o osobu, ktorá je v omeškaní s úhradou splatných záväzkov voči predávajúcemu.</w:t>
      </w:r>
    </w:p>
    <w:p w14:paraId="581C9CD7" w14:textId="77777777" w:rsidR="00C84A9B" w:rsidRPr="00C84A9B" w:rsidRDefault="00C84A9B" w:rsidP="00C84A9B">
      <w:pPr>
        <w:pStyle w:val="Normlnywebov"/>
        <w:numPr>
          <w:ilvl w:val="0"/>
          <w:numId w:val="4"/>
        </w:numPr>
        <w:spacing w:after="0" w:line="276" w:lineRule="auto"/>
        <w:jc w:val="both"/>
        <w:rPr>
          <w:rFonts w:asciiTheme="minorHAnsi" w:hAnsiTheme="minorHAnsi" w:cstheme="minorHAnsi"/>
          <w:color w:val="0A0A0A"/>
          <w:sz w:val="22"/>
          <w:szCs w:val="22"/>
        </w:rPr>
      </w:pPr>
      <w:r w:rsidRPr="00C84A9B">
        <w:rPr>
          <w:rFonts w:asciiTheme="minorHAnsi" w:hAnsiTheme="minorHAnsi" w:cstheme="minorHAnsi"/>
          <w:color w:val="0A0A0A"/>
          <w:sz w:val="22"/>
          <w:szCs w:val="22"/>
        </w:rPr>
        <w:t>(16) Predávajúci si vyhradzuje právo vo výnimočných prípadoch objednaný tovar kupujúcemu nedodať, a to najmä v prípade, že webové rozhranie obchodu uvádzalo omylom zjavne nesprávne či neštandardné údaje najmä o vybranom tovare, jeho cene alebo termíne dodania, príp. ak je tovar vypredaný a trvale u dodávateľa nedostupný. Predávajúci sa zaväzuje v takýchto prípadoch vrátiť kupujúcemu finančnú sumu uhradenú na základe kúpnej zmluvy.</w:t>
      </w:r>
    </w:p>
    <w:p w14:paraId="5CB9D7B8" w14:textId="77777777" w:rsidR="00C84A9B" w:rsidRPr="00C84A9B" w:rsidRDefault="00C84A9B" w:rsidP="00C84A9B">
      <w:pPr>
        <w:pStyle w:val="Normlnywebov"/>
        <w:numPr>
          <w:ilvl w:val="0"/>
          <w:numId w:val="4"/>
        </w:numPr>
        <w:spacing w:after="0" w:line="276" w:lineRule="auto"/>
        <w:jc w:val="both"/>
        <w:rPr>
          <w:rFonts w:asciiTheme="minorHAnsi" w:hAnsiTheme="minorHAnsi" w:cstheme="minorHAnsi"/>
          <w:color w:val="0A0A0A"/>
          <w:sz w:val="22"/>
          <w:szCs w:val="22"/>
        </w:rPr>
      </w:pPr>
      <w:r w:rsidRPr="00C84A9B">
        <w:rPr>
          <w:rFonts w:asciiTheme="minorHAnsi" w:hAnsiTheme="minorHAnsi" w:cstheme="minorHAnsi"/>
          <w:color w:val="0A0A0A"/>
          <w:sz w:val="22"/>
          <w:szCs w:val="22"/>
        </w:rPr>
        <w:t>(17) Uzatvorením kúpnej zmluvy kupujúci (či už s registráciou, alebo bez registrácie) súhlasí s týmito obchodnými podmienkami a vyhlasuje, že mal možnosť sa s týmito obchodnými podmienkami zoznámiť pred jej uzatvorením. Tieto obchodné podmienky sú kupujúcemu kedykoľvek dostupné na tejto adrese: www.obi.sk a tiež sa kupujúcemu zasielajú v prílohe e-mailu súčasne s potvrdením prijatia (akceptácie) objednávky podľa článku 3.14 týchto obchodných podmienok.</w:t>
      </w:r>
    </w:p>
    <w:p w14:paraId="60959219" w14:textId="77777777" w:rsidR="00C84A9B" w:rsidRPr="00C84A9B" w:rsidRDefault="00C84A9B" w:rsidP="00C84A9B">
      <w:pPr>
        <w:pStyle w:val="Normlnywebov"/>
        <w:numPr>
          <w:ilvl w:val="0"/>
          <w:numId w:val="4"/>
        </w:numPr>
        <w:spacing w:after="0" w:line="276" w:lineRule="auto"/>
        <w:jc w:val="both"/>
        <w:rPr>
          <w:rFonts w:asciiTheme="minorHAnsi" w:hAnsiTheme="minorHAnsi" w:cstheme="minorHAnsi"/>
          <w:color w:val="0A0A0A"/>
          <w:sz w:val="22"/>
          <w:szCs w:val="22"/>
        </w:rPr>
      </w:pPr>
      <w:r w:rsidRPr="00C84A9B">
        <w:rPr>
          <w:rFonts w:asciiTheme="minorHAnsi" w:hAnsiTheme="minorHAnsi" w:cstheme="minorHAnsi"/>
          <w:color w:val="0A0A0A"/>
          <w:sz w:val="22"/>
          <w:szCs w:val="22"/>
        </w:rPr>
        <w:t>(18) Kupujúci súhlasí s použitím komunikačných prostriedkov na diaľku pri uzatváraní kúpnej zmluvy. Náklady vzniknuté kupujúcemu pri použití komunikačných prostriedkov na diaľku v súvislosti s uzatvorením kúpnej zmluvy (náklady na internetové pripojenie, náklady na telefónne hovory) si hradí kupujúci sám.</w:t>
      </w:r>
    </w:p>
    <w:p w14:paraId="6512A445" w14:textId="76CC02C9" w:rsidR="00C84A9B" w:rsidRDefault="00C84A9B" w:rsidP="00C84A9B">
      <w:pPr>
        <w:pStyle w:val="Normlnywebov"/>
        <w:numPr>
          <w:ilvl w:val="0"/>
          <w:numId w:val="4"/>
        </w:numPr>
        <w:spacing w:after="0" w:line="276" w:lineRule="auto"/>
        <w:jc w:val="both"/>
        <w:rPr>
          <w:rFonts w:asciiTheme="minorHAnsi" w:hAnsiTheme="minorHAnsi" w:cstheme="minorHAnsi"/>
          <w:color w:val="0A0A0A"/>
          <w:sz w:val="22"/>
          <w:szCs w:val="22"/>
        </w:rPr>
      </w:pPr>
      <w:r w:rsidRPr="00C84A9B">
        <w:rPr>
          <w:rFonts w:asciiTheme="minorHAnsi" w:hAnsiTheme="minorHAnsi" w:cstheme="minorHAnsi"/>
          <w:color w:val="0A0A0A"/>
          <w:sz w:val="22"/>
          <w:szCs w:val="22"/>
        </w:rPr>
        <w:t>(19) Informácie o realizovaných objednávkach a uzatvorených kúpnych zmluvách sa archivujú vo webovom rozhraní obchodu, a to počas najmenej piatich rokov od ich uzatvorenia, najdlhšie však na obdobie podľa príslušných právnych predpisov. Tieto informácie nie sú prístupné tretím stranám.</w:t>
      </w:r>
    </w:p>
    <w:p w14:paraId="0B93BD94" w14:textId="634D3AAC" w:rsidR="004453BC" w:rsidRDefault="004453BC" w:rsidP="004453BC">
      <w:pPr>
        <w:pStyle w:val="Normlnywebov"/>
        <w:spacing w:after="0" w:line="276" w:lineRule="auto"/>
        <w:ind w:left="720"/>
        <w:jc w:val="both"/>
        <w:rPr>
          <w:rFonts w:asciiTheme="minorHAnsi" w:hAnsiTheme="minorHAnsi" w:cstheme="minorHAnsi"/>
          <w:color w:val="0A0A0A"/>
          <w:sz w:val="22"/>
          <w:szCs w:val="22"/>
        </w:rPr>
      </w:pPr>
    </w:p>
    <w:p w14:paraId="24D0C67B" w14:textId="785B2908" w:rsidR="004453BC" w:rsidRDefault="004453BC" w:rsidP="004453BC">
      <w:pPr>
        <w:pStyle w:val="Normlnywebov"/>
        <w:spacing w:after="0" w:line="276" w:lineRule="auto"/>
        <w:ind w:left="720"/>
        <w:jc w:val="both"/>
        <w:rPr>
          <w:rFonts w:asciiTheme="minorHAnsi" w:hAnsiTheme="minorHAnsi" w:cstheme="minorHAnsi"/>
          <w:color w:val="0A0A0A"/>
          <w:sz w:val="22"/>
          <w:szCs w:val="22"/>
        </w:rPr>
      </w:pPr>
    </w:p>
    <w:p w14:paraId="5C421BA1" w14:textId="6F2AD5EA" w:rsidR="004453BC" w:rsidRDefault="004453BC" w:rsidP="004453BC">
      <w:pPr>
        <w:pStyle w:val="Normlnywebov"/>
        <w:spacing w:after="0" w:line="276" w:lineRule="auto"/>
        <w:ind w:left="720"/>
        <w:jc w:val="both"/>
        <w:rPr>
          <w:rFonts w:asciiTheme="minorHAnsi" w:hAnsiTheme="minorHAnsi" w:cstheme="minorHAnsi"/>
          <w:color w:val="0A0A0A"/>
          <w:sz w:val="22"/>
          <w:szCs w:val="22"/>
        </w:rPr>
      </w:pPr>
    </w:p>
    <w:p w14:paraId="595D5776" w14:textId="77777777" w:rsidR="004453BC" w:rsidRPr="00C84A9B" w:rsidRDefault="004453BC" w:rsidP="004453BC">
      <w:pPr>
        <w:pStyle w:val="Normlnywebov"/>
        <w:spacing w:after="0" w:line="276" w:lineRule="auto"/>
        <w:ind w:left="720"/>
        <w:jc w:val="both"/>
        <w:rPr>
          <w:rFonts w:asciiTheme="minorHAnsi" w:hAnsiTheme="minorHAnsi" w:cstheme="minorHAnsi"/>
          <w:color w:val="0A0A0A"/>
          <w:sz w:val="22"/>
          <w:szCs w:val="22"/>
        </w:rPr>
      </w:pPr>
    </w:p>
    <w:p w14:paraId="2BC0B7E9" w14:textId="3A96073A" w:rsidR="00444ED7" w:rsidRPr="00862068" w:rsidRDefault="00444ED7" w:rsidP="00444ED7">
      <w:pPr>
        <w:pStyle w:val="Normlnywebov"/>
        <w:spacing w:before="0" w:beforeAutospacing="0" w:after="0" w:afterAutospacing="0" w:line="276" w:lineRule="auto"/>
        <w:jc w:val="center"/>
        <w:rPr>
          <w:rFonts w:asciiTheme="minorHAnsi" w:hAnsiTheme="minorHAnsi" w:cstheme="minorHAnsi"/>
          <w:b/>
          <w:sz w:val="22"/>
          <w:szCs w:val="22"/>
        </w:rPr>
      </w:pPr>
      <w:r w:rsidRPr="00862068">
        <w:rPr>
          <w:rFonts w:asciiTheme="minorHAnsi" w:hAnsiTheme="minorHAnsi" w:cstheme="minorHAnsi"/>
          <w:b/>
          <w:sz w:val="22"/>
          <w:szCs w:val="22"/>
        </w:rPr>
        <w:lastRenderedPageBreak/>
        <w:t>Článok I</w:t>
      </w:r>
      <w:r>
        <w:rPr>
          <w:rFonts w:asciiTheme="minorHAnsi" w:hAnsiTheme="minorHAnsi" w:cstheme="minorHAnsi"/>
          <w:b/>
          <w:sz w:val="22"/>
          <w:szCs w:val="22"/>
        </w:rPr>
        <w:t>V</w:t>
      </w:r>
      <w:r w:rsidRPr="00862068">
        <w:rPr>
          <w:rFonts w:asciiTheme="minorHAnsi" w:hAnsiTheme="minorHAnsi" w:cstheme="minorHAnsi"/>
          <w:b/>
          <w:sz w:val="22"/>
          <w:szCs w:val="22"/>
        </w:rPr>
        <w:t xml:space="preserve">. </w:t>
      </w:r>
    </w:p>
    <w:p w14:paraId="3CFF2997" w14:textId="3DDC8140" w:rsidR="00444ED7" w:rsidRDefault="00444ED7" w:rsidP="00444ED7">
      <w:pPr>
        <w:pStyle w:val="Normlnywebov"/>
        <w:shd w:val="clear" w:color="auto" w:fill="FFFFFF"/>
        <w:spacing w:before="0" w:beforeAutospacing="0" w:after="0" w:afterAutospacing="0" w:line="276" w:lineRule="auto"/>
        <w:jc w:val="center"/>
        <w:textAlignment w:val="baseline"/>
        <w:rPr>
          <w:rFonts w:asciiTheme="minorHAnsi" w:eastAsiaTheme="majorEastAsia" w:hAnsiTheme="minorHAnsi" w:cstheme="minorHAnsi"/>
          <w:b/>
          <w:sz w:val="22"/>
          <w:szCs w:val="22"/>
          <w:lang w:eastAsia="en-US"/>
        </w:rPr>
      </w:pPr>
      <w:r w:rsidRPr="00444ED7">
        <w:rPr>
          <w:rFonts w:asciiTheme="minorHAnsi" w:eastAsiaTheme="majorEastAsia" w:hAnsiTheme="minorHAnsi" w:cstheme="minorHAnsi"/>
          <w:b/>
          <w:sz w:val="22"/>
          <w:szCs w:val="22"/>
          <w:lang w:eastAsia="en-US"/>
        </w:rPr>
        <w:t>DARČEKOVÉ POUKAZY A ZĽAVOVÉ KÓDY</w:t>
      </w:r>
    </w:p>
    <w:p w14:paraId="4F574DB7" w14:textId="77777777" w:rsidR="004453BC" w:rsidRPr="00862068" w:rsidRDefault="004453BC" w:rsidP="00444ED7">
      <w:pPr>
        <w:pStyle w:val="Normlnywebov"/>
        <w:shd w:val="clear" w:color="auto" w:fill="FFFFFF"/>
        <w:spacing w:before="0" w:beforeAutospacing="0" w:after="0" w:afterAutospacing="0" w:line="276" w:lineRule="auto"/>
        <w:jc w:val="center"/>
        <w:textAlignment w:val="baseline"/>
        <w:rPr>
          <w:rFonts w:asciiTheme="minorHAnsi" w:eastAsiaTheme="majorEastAsia" w:hAnsiTheme="minorHAnsi" w:cstheme="minorHAnsi"/>
          <w:b/>
          <w:sz w:val="22"/>
          <w:szCs w:val="22"/>
          <w:lang w:eastAsia="en-US"/>
        </w:rPr>
      </w:pPr>
    </w:p>
    <w:p w14:paraId="4B07BD0B" w14:textId="24BC31B6" w:rsidR="00444ED7" w:rsidRPr="00444ED7" w:rsidRDefault="00444ED7" w:rsidP="00444ED7">
      <w:pPr>
        <w:pStyle w:val="Normlnywebov"/>
        <w:numPr>
          <w:ilvl w:val="0"/>
          <w:numId w:val="20"/>
        </w:numPr>
        <w:spacing w:after="0" w:line="276" w:lineRule="auto"/>
        <w:jc w:val="both"/>
        <w:rPr>
          <w:rFonts w:asciiTheme="minorHAnsi" w:hAnsiTheme="minorHAnsi" w:cstheme="minorHAnsi"/>
          <w:sz w:val="22"/>
          <w:szCs w:val="22"/>
        </w:rPr>
      </w:pPr>
      <w:r w:rsidRPr="00444ED7">
        <w:rPr>
          <w:rFonts w:asciiTheme="minorHAnsi" w:hAnsiTheme="minorHAnsi" w:cstheme="minorHAnsi"/>
          <w:sz w:val="22"/>
          <w:szCs w:val="22"/>
        </w:rPr>
        <w:t xml:space="preserve">Darčekové poukazy a </w:t>
      </w:r>
      <w:proofErr w:type="spellStart"/>
      <w:r w:rsidRPr="00444ED7">
        <w:rPr>
          <w:rFonts w:asciiTheme="minorHAnsi" w:hAnsiTheme="minorHAnsi" w:cstheme="minorHAnsi"/>
          <w:sz w:val="22"/>
          <w:szCs w:val="22"/>
        </w:rPr>
        <w:t>zľavové</w:t>
      </w:r>
      <w:proofErr w:type="spellEnd"/>
      <w:r w:rsidRPr="00444ED7">
        <w:rPr>
          <w:rFonts w:asciiTheme="minorHAnsi" w:hAnsiTheme="minorHAnsi" w:cstheme="minorHAnsi"/>
          <w:sz w:val="22"/>
          <w:szCs w:val="22"/>
        </w:rPr>
        <w:t xml:space="preserve"> kódy sa nevzťahujú na objednávky tovaru prostredníctvom webového rozhrania obchodu, ak nie je k týmto výslovne pripojená opačná informácia.</w:t>
      </w:r>
    </w:p>
    <w:p w14:paraId="373DFE8E" w14:textId="62CBCCBC" w:rsidR="00444ED7" w:rsidRPr="00444ED7" w:rsidRDefault="00444ED7" w:rsidP="00444ED7">
      <w:pPr>
        <w:pStyle w:val="Normlnywebov"/>
        <w:numPr>
          <w:ilvl w:val="0"/>
          <w:numId w:val="20"/>
        </w:numPr>
        <w:spacing w:after="0" w:line="276" w:lineRule="auto"/>
        <w:jc w:val="both"/>
        <w:rPr>
          <w:rFonts w:asciiTheme="minorHAnsi" w:hAnsiTheme="minorHAnsi" w:cstheme="minorHAnsi"/>
          <w:sz w:val="22"/>
          <w:szCs w:val="22"/>
        </w:rPr>
      </w:pPr>
      <w:r w:rsidRPr="00444ED7">
        <w:rPr>
          <w:rFonts w:asciiTheme="minorHAnsi" w:hAnsiTheme="minorHAnsi" w:cstheme="minorHAnsi"/>
          <w:sz w:val="22"/>
          <w:szCs w:val="22"/>
        </w:rPr>
        <w:t xml:space="preserve">Kupujúci je oprávnený v priebehu tvorby objednávky (na vyzvanie v rámci nákupného procesu na webových stránkach) zadať kódy uvedené na kúpených darčekových poukazoch či </w:t>
      </w:r>
      <w:proofErr w:type="spellStart"/>
      <w:r w:rsidRPr="00444ED7">
        <w:rPr>
          <w:rFonts w:asciiTheme="minorHAnsi" w:hAnsiTheme="minorHAnsi" w:cstheme="minorHAnsi"/>
          <w:sz w:val="22"/>
          <w:szCs w:val="22"/>
        </w:rPr>
        <w:t>zľavové</w:t>
      </w:r>
      <w:proofErr w:type="spellEnd"/>
      <w:r w:rsidRPr="00444ED7">
        <w:rPr>
          <w:rFonts w:asciiTheme="minorHAnsi" w:hAnsiTheme="minorHAnsi" w:cstheme="minorHAnsi"/>
          <w:sz w:val="22"/>
          <w:szCs w:val="22"/>
        </w:rPr>
        <w:t xml:space="preserve"> kódy poskytnuté predávajúcim. Ak predávajúci nestanoví výslovne inak, darčekové poukazy ani </w:t>
      </w:r>
      <w:proofErr w:type="spellStart"/>
      <w:r w:rsidRPr="00444ED7">
        <w:rPr>
          <w:rFonts w:asciiTheme="minorHAnsi" w:hAnsiTheme="minorHAnsi" w:cstheme="minorHAnsi"/>
          <w:sz w:val="22"/>
          <w:szCs w:val="22"/>
        </w:rPr>
        <w:t>zľavové</w:t>
      </w:r>
      <w:proofErr w:type="spellEnd"/>
      <w:r w:rsidRPr="00444ED7">
        <w:rPr>
          <w:rFonts w:asciiTheme="minorHAnsi" w:hAnsiTheme="minorHAnsi" w:cstheme="minorHAnsi"/>
          <w:sz w:val="22"/>
          <w:szCs w:val="22"/>
        </w:rPr>
        <w:t xml:space="preserve"> kódy nie je možné uplatniť opakovane a súčasne ich nie je možné vzájomne kombinovať. </w:t>
      </w:r>
      <w:proofErr w:type="spellStart"/>
      <w:r w:rsidRPr="00444ED7">
        <w:rPr>
          <w:rFonts w:asciiTheme="minorHAnsi" w:hAnsiTheme="minorHAnsi" w:cstheme="minorHAnsi"/>
          <w:sz w:val="22"/>
          <w:szCs w:val="22"/>
        </w:rPr>
        <w:t>Zľavové</w:t>
      </w:r>
      <w:proofErr w:type="spellEnd"/>
      <w:r w:rsidRPr="00444ED7">
        <w:rPr>
          <w:rFonts w:asciiTheme="minorHAnsi" w:hAnsiTheme="minorHAnsi" w:cstheme="minorHAnsi"/>
          <w:sz w:val="22"/>
          <w:szCs w:val="22"/>
        </w:rPr>
        <w:t xml:space="preserve"> kódy navyše nie je možné uplatňovať na tovar vo výpredaji, na akciový a už zlacnený tovar.</w:t>
      </w:r>
    </w:p>
    <w:p w14:paraId="2CF4F0C6" w14:textId="3F7A3C49" w:rsidR="00444ED7" w:rsidRPr="00444ED7" w:rsidRDefault="00444ED7" w:rsidP="00444ED7">
      <w:pPr>
        <w:pStyle w:val="Normlnywebov"/>
        <w:numPr>
          <w:ilvl w:val="0"/>
          <w:numId w:val="20"/>
        </w:numPr>
        <w:spacing w:after="0" w:line="276" w:lineRule="auto"/>
        <w:jc w:val="both"/>
        <w:rPr>
          <w:rFonts w:asciiTheme="minorHAnsi" w:hAnsiTheme="minorHAnsi" w:cstheme="minorHAnsi"/>
          <w:sz w:val="22"/>
          <w:szCs w:val="22"/>
        </w:rPr>
      </w:pPr>
      <w:r w:rsidRPr="00444ED7">
        <w:rPr>
          <w:rFonts w:asciiTheme="minorHAnsi" w:hAnsiTheme="minorHAnsi" w:cstheme="minorHAnsi"/>
          <w:sz w:val="22"/>
          <w:szCs w:val="22"/>
        </w:rPr>
        <w:t xml:space="preserve">V prípade odstúpenia od kúpnej zmluvy z akýchkoľvek dôvodov alebo akéhokoľvek iného odôvodneného vrátenia tovaru kúpeného na základe </w:t>
      </w:r>
      <w:proofErr w:type="spellStart"/>
      <w:r w:rsidRPr="00444ED7">
        <w:rPr>
          <w:rFonts w:asciiTheme="minorHAnsi" w:hAnsiTheme="minorHAnsi" w:cstheme="minorHAnsi"/>
          <w:sz w:val="22"/>
          <w:szCs w:val="22"/>
        </w:rPr>
        <w:t>zľavového</w:t>
      </w:r>
      <w:proofErr w:type="spellEnd"/>
      <w:r w:rsidRPr="00444ED7">
        <w:rPr>
          <w:rFonts w:asciiTheme="minorHAnsi" w:hAnsiTheme="minorHAnsi" w:cstheme="minorHAnsi"/>
          <w:sz w:val="22"/>
          <w:szCs w:val="22"/>
        </w:rPr>
        <w:t xml:space="preserve"> kódu kupujúcim predávajúcemu, má kupujúci nárok iba na vrátenie sumy, ktorú za nákup tovaru skutočne uhradil peňažnými prostriedkami. Predávajúci môže rozhodnúť o tom, či a v akej hodnote vystaví kupujúcemu nový </w:t>
      </w:r>
      <w:proofErr w:type="spellStart"/>
      <w:r w:rsidRPr="00444ED7">
        <w:rPr>
          <w:rFonts w:asciiTheme="minorHAnsi" w:hAnsiTheme="minorHAnsi" w:cstheme="minorHAnsi"/>
          <w:sz w:val="22"/>
          <w:szCs w:val="22"/>
        </w:rPr>
        <w:t>zľavový</w:t>
      </w:r>
      <w:proofErr w:type="spellEnd"/>
      <w:r w:rsidRPr="00444ED7">
        <w:rPr>
          <w:rFonts w:asciiTheme="minorHAnsi" w:hAnsiTheme="minorHAnsi" w:cstheme="minorHAnsi"/>
          <w:sz w:val="22"/>
          <w:szCs w:val="22"/>
        </w:rPr>
        <w:t xml:space="preserve"> kód.</w:t>
      </w:r>
    </w:p>
    <w:p w14:paraId="7AC13966" w14:textId="4F679D40" w:rsidR="00444ED7" w:rsidRPr="00444ED7" w:rsidRDefault="00444ED7" w:rsidP="00444ED7">
      <w:pPr>
        <w:pStyle w:val="Normlnywebov"/>
        <w:numPr>
          <w:ilvl w:val="0"/>
          <w:numId w:val="20"/>
        </w:numPr>
        <w:spacing w:after="0" w:line="276" w:lineRule="auto"/>
        <w:jc w:val="both"/>
        <w:rPr>
          <w:rFonts w:asciiTheme="minorHAnsi" w:hAnsiTheme="minorHAnsi" w:cstheme="minorHAnsi"/>
          <w:sz w:val="22"/>
          <w:szCs w:val="22"/>
        </w:rPr>
      </w:pPr>
      <w:r w:rsidRPr="00444ED7">
        <w:rPr>
          <w:rFonts w:asciiTheme="minorHAnsi" w:hAnsiTheme="minorHAnsi" w:cstheme="minorHAnsi"/>
          <w:sz w:val="22"/>
          <w:szCs w:val="22"/>
        </w:rPr>
        <w:t xml:space="preserve">Pokiaľ má darčekový poukaz alebo </w:t>
      </w:r>
      <w:proofErr w:type="spellStart"/>
      <w:r w:rsidRPr="00444ED7">
        <w:rPr>
          <w:rFonts w:asciiTheme="minorHAnsi" w:hAnsiTheme="minorHAnsi" w:cstheme="minorHAnsi"/>
          <w:sz w:val="22"/>
          <w:szCs w:val="22"/>
        </w:rPr>
        <w:t>zľavový</w:t>
      </w:r>
      <w:proofErr w:type="spellEnd"/>
      <w:r w:rsidRPr="00444ED7">
        <w:rPr>
          <w:rFonts w:asciiTheme="minorHAnsi" w:hAnsiTheme="minorHAnsi" w:cstheme="minorHAnsi"/>
          <w:sz w:val="22"/>
          <w:szCs w:val="22"/>
        </w:rPr>
        <w:t xml:space="preserve"> kód obmedzenú lehotu platnosti, kupujúci je oprávnený darčekový poukaz alebo </w:t>
      </w:r>
      <w:proofErr w:type="spellStart"/>
      <w:r w:rsidRPr="00444ED7">
        <w:rPr>
          <w:rFonts w:asciiTheme="minorHAnsi" w:hAnsiTheme="minorHAnsi" w:cstheme="minorHAnsi"/>
          <w:sz w:val="22"/>
          <w:szCs w:val="22"/>
        </w:rPr>
        <w:t>zľavový</w:t>
      </w:r>
      <w:proofErr w:type="spellEnd"/>
      <w:r w:rsidRPr="00444ED7">
        <w:rPr>
          <w:rFonts w:asciiTheme="minorHAnsi" w:hAnsiTheme="minorHAnsi" w:cstheme="minorHAnsi"/>
          <w:sz w:val="22"/>
          <w:szCs w:val="22"/>
        </w:rPr>
        <w:t xml:space="preserve"> kód použiť iba pred jej uplynutím. Predávajúci neposkytuje peniaze ani žiadny iný spôsob kompenzácie za nevyužitú hodnotu darčekového poukazu alebo </w:t>
      </w:r>
      <w:proofErr w:type="spellStart"/>
      <w:r w:rsidRPr="00444ED7">
        <w:rPr>
          <w:rFonts w:asciiTheme="minorHAnsi" w:hAnsiTheme="minorHAnsi" w:cstheme="minorHAnsi"/>
          <w:sz w:val="22"/>
          <w:szCs w:val="22"/>
        </w:rPr>
        <w:t>zľavového</w:t>
      </w:r>
      <w:proofErr w:type="spellEnd"/>
      <w:r w:rsidRPr="00444ED7">
        <w:rPr>
          <w:rFonts w:asciiTheme="minorHAnsi" w:hAnsiTheme="minorHAnsi" w:cstheme="minorHAnsi"/>
          <w:sz w:val="22"/>
          <w:szCs w:val="22"/>
        </w:rPr>
        <w:t xml:space="preserve"> kódu.</w:t>
      </w:r>
    </w:p>
    <w:p w14:paraId="36BBDEA0" w14:textId="55088D32" w:rsidR="00444ED7" w:rsidRPr="00444ED7" w:rsidRDefault="00444ED7" w:rsidP="00444ED7">
      <w:pPr>
        <w:pStyle w:val="Normlnywebov"/>
        <w:numPr>
          <w:ilvl w:val="0"/>
          <w:numId w:val="20"/>
        </w:numPr>
        <w:spacing w:after="0" w:line="276" w:lineRule="auto"/>
        <w:jc w:val="both"/>
        <w:rPr>
          <w:rFonts w:asciiTheme="minorHAnsi" w:hAnsiTheme="minorHAnsi" w:cstheme="minorHAnsi"/>
          <w:sz w:val="22"/>
          <w:szCs w:val="22"/>
        </w:rPr>
      </w:pPr>
      <w:r w:rsidRPr="00444ED7">
        <w:rPr>
          <w:rFonts w:asciiTheme="minorHAnsi" w:hAnsiTheme="minorHAnsi" w:cstheme="minorHAnsi"/>
          <w:sz w:val="22"/>
          <w:szCs w:val="22"/>
        </w:rPr>
        <w:t xml:space="preserve">Darčekový poukaz ani </w:t>
      </w:r>
      <w:proofErr w:type="spellStart"/>
      <w:r w:rsidRPr="00444ED7">
        <w:rPr>
          <w:rFonts w:asciiTheme="minorHAnsi" w:hAnsiTheme="minorHAnsi" w:cstheme="minorHAnsi"/>
          <w:sz w:val="22"/>
          <w:szCs w:val="22"/>
        </w:rPr>
        <w:t>zľavový</w:t>
      </w:r>
      <w:proofErr w:type="spellEnd"/>
      <w:r w:rsidRPr="00444ED7">
        <w:rPr>
          <w:rFonts w:asciiTheme="minorHAnsi" w:hAnsiTheme="minorHAnsi" w:cstheme="minorHAnsi"/>
          <w:sz w:val="22"/>
          <w:szCs w:val="22"/>
        </w:rPr>
        <w:t xml:space="preserve"> kód nie je možné vymeniť za peniaze. V prípade, že kupujúci odoberie tovar za nižšiu cenu, ako je hodnota darčekového poukazu alebo </w:t>
      </w:r>
      <w:proofErr w:type="spellStart"/>
      <w:r w:rsidRPr="00444ED7">
        <w:rPr>
          <w:rFonts w:asciiTheme="minorHAnsi" w:hAnsiTheme="minorHAnsi" w:cstheme="minorHAnsi"/>
          <w:sz w:val="22"/>
          <w:szCs w:val="22"/>
        </w:rPr>
        <w:t>zľavového</w:t>
      </w:r>
      <w:proofErr w:type="spellEnd"/>
      <w:r w:rsidRPr="00444ED7">
        <w:rPr>
          <w:rFonts w:asciiTheme="minorHAnsi" w:hAnsiTheme="minorHAnsi" w:cstheme="minorHAnsi"/>
          <w:sz w:val="22"/>
          <w:szCs w:val="22"/>
        </w:rPr>
        <w:t xml:space="preserve"> kódu, nemá nárok na doplatenie hodnoty darčekového poukazu alebo </w:t>
      </w:r>
      <w:proofErr w:type="spellStart"/>
      <w:r w:rsidRPr="00444ED7">
        <w:rPr>
          <w:rFonts w:asciiTheme="minorHAnsi" w:hAnsiTheme="minorHAnsi" w:cstheme="minorHAnsi"/>
          <w:sz w:val="22"/>
          <w:szCs w:val="22"/>
        </w:rPr>
        <w:t>zľavového</w:t>
      </w:r>
      <w:proofErr w:type="spellEnd"/>
      <w:r w:rsidRPr="00444ED7">
        <w:rPr>
          <w:rFonts w:asciiTheme="minorHAnsi" w:hAnsiTheme="minorHAnsi" w:cstheme="minorHAnsi"/>
          <w:sz w:val="22"/>
          <w:szCs w:val="22"/>
        </w:rPr>
        <w:t xml:space="preserve"> kódu ani na nový darčekový poukaz alebo </w:t>
      </w:r>
      <w:proofErr w:type="spellStart"/>
      <w:r w:rsidRPr="00444ED7">
        <w:rPr>
          <w:rFonts w:asciiTheme="minorHAnsi" w:hAnsiTheme="minorHAnsi" w:cstheme="minorHAnsi"/>
          <w:sz w:val="22"/>
          <w:szCs w:val="22"/>
        </w:rPr>
        <w:t>zľavový</w:t>
      </w:r>
      <w:proofErr w:type="spellEnd"/>
      <w:r w:rsidRPr="00444ED7">
        <w:rPr>
          <w:rFonts w:asciiTheme="minorHAnsi" w:hAnsiTheme="minorHAnsi" w:cstheme="minorHAnsi"/>
          <w:sz w:val="22"/>
          <w:szCs w:val="22"/>
        </w:rPr>
        <w:t xml:space="preserve"> kód na zvyšok hodnoty pôvodného uplatneného darčekového poukazu alebo </w:t>
      </w:r>
      <w:proofErr w:type="spellStart"/>
      <w:r w:rsidRPr="00444ED7">
        <w:rPr>
          <w:rFonts w:asciiTheme="minorHAnsi" w:hAnsiTheme="minorHAnsi" w:cstheme="minorHAnsi"/>
          <w:sz w:val="22"/>
          <w:szCs w:val="22"/>
        </w:rPr>
        <w:t>zľavového</w:t>
      </w:r>
      <w:proofErr w:type="spellEnd"/>
      <w:r w:rsidRPr="00444ED7">
        <w:rPr>
          <w:rFonts w:asciiTheme="minorHAnsi" w:hAnsiTheme="minorHAnsi" w:cstheme="minorHAnsi"/>
          <w:sz w:val="22"/>
          <w:szCs w:val="22"/>
        </w:rPr>
        <w:t xml:space="preserve"> kódu.</w:t>
      </w:r>
    </w:p>
    <w:p w14:paraId="6975D577" w14:textId="0EEADB57" w:rsidR="00444ED7" w:rsidRPr="00444ED7" w:rsidRDefault="00444ED7" w:rsidP="00444ED7">
      <w:pPr>
        <w:pStyle w:val="Normlnywebov"/>
        <w:numPr>
          <w:ilvl w:val="0"/>
          <w:numId w:val="20"/>
        </w:numPr>
        <w:spacing w:before="0" w:beforeAutospacing="0" w:after="0" w:afterAutospacing="0" w:line="276" w:lineRule="auto"/>
        <w:jc w:val="both"/>
        <w:rPr>
          <w:rFonts w:asciiTheme="minorHAnsi" w:hAnsiTheme="minorHAnsi" w:cstheme="minorHAnsi"/>
          <w:color w:val="0A0A0A"/>
          <w:sz w:val="22"/>
          <w:szCs w:val="22"/>
        </w:rPr>
      </w:pPr>
      <w:r w:rsidRPr="00444ED7">
        <w:rPr>
          <w:rFonts w:asciiTheme="minorHAnsi" w:hAnsiTheme="minorHAnsi" w:cstheme="minorHAnsi"/>
          <w:sz w:val="22"/>
          <w:szCs w:val="22"/>
        </w:rPr>
        <w:t xml:space="preserve">V prípade, že sa darčekový poukaz alebo </w:t>
      </w:r>
      <w:proofErr w:type="spellStart"/>
      <w:r w:rsidRPr="00444ED7">
        <w:rPr>
          <w:rFonts w:asciiTheme="minorHAnsi" w:hAnsiTheme="minorHAnsi" w:cstheme="minorHAnsi"/>
          <w:sz w:val="22"/>
          <w:szCs w:val="22"/>
        </w:rPr>
        <w:t>zľavový</w:t>
      </w:r>
      <w:proofErr w:type="spellEnd"/>
      <w:r w:rsidRPr="00444ED7">
        <w:rPr>
          <w:rFonts w:asciiTheme="minorHAnsi" w:hAnsiTheme="minorHAnsi" w:cstheme="minorHAnsi"/>
          <w:sz w:val="22"/>
          <w:szCs w:val="22"/>
        </w:rPr>
        <w:t xml:space="preserve"> kód uplatní v rozpore s týmito obchodnými podmienkami, má predávajúci právo takto uplatnený darčekový poukaz alebo </w:t>
      </w:r>
      <w:proofErr w:type="spellStart"/>
      <w:r w:rsidRPr="00444ED7">
        <w:rPr>
          <w:rFonts w:asciiTheme="minorHAnsi" w:hAnsiTheme="minorHAnsi" w:cstheme="minorHAnsi"/>
          <w:sz w:val="22"/>
          <w:szCs w:val="22"/>
        </w:rPr>
        <w:t>zľavový</w:t>
      </w:r>
      <w:proofErr w:type="spellEnd"/>
      <w:r w:rsidRPr="00444ED7">
        <w:rPr>
          <w:rFonts w:asciiTheme="minorHAnsi" w:hAnsiTheme="minorHAnsi" w:cstheme="minorHAnsi"/>
          <w:sz w:val="22"/>
          <w:szCs w:val="22"/>
        </w:rPr>
        <w:t xml:space="preserve"> kód odmietnuť a od uzatvorenej kúpnej zmluvy odstúpiť. V prípade, že pri výklade ustanovení čl. 4 obchodných podmienok vzniknú nejasnosti, pokúsia sa strany spoločne nájsť ich najbližší logický resp. gramatický výklad, ak sa zmluvným stranám nepodarí nájsť ani takýto výklad v lehote piatich (5) pracovných dní od vzniku rozporu, platí ich výklad stanovený predávajúcim.</w:t>
      </w:r>
    </w:p>
    <w:p w14:paraId="6FDE8E4B" w14:textId="77777777" w:rsidR="007D18A0" w:rsidRPr="00862068" w:rsidRDefault="007D18A0" w:rsidP="00B128E4">
      <w:pPr>
        <w:pStyle w:val="Normlnywebov"/>
        <w:shd w:val="clear" w:color="auto" w:fill="FFFFFF"/>
        <w:spacing w:before="0" w:beforeAutospacing="0" w:after="0" w:afterAutospacing="0" w:line="276" w:lineRule="auto"/>
        <w:jc w:val="center"/>
        <w:textAlignment w:val="baseline"/>
        <w:rPr>
          <w:rFonts w:asciiTheme="minorHAnsi" w:eastAsiaTheme="majorEastAsia" w:hAnsiTheme="minorHAnsi" w:cstheme="minorHAnsi"/>
          <w:b/>
          <w:sz w:val="22"/>
          <w:szCs w:val="22"/>
          <w:lang w:eastAsia="en-US"/>
        </w:rPr>
      </w:pPr>
    </w:p>
    <w:p w14:paraId="7FC6FE82" w14:textId="32ECCCD6" w:rsidR="007D18A0" w:rsidRPr="00862068" w:rsidRDefault="007D18A0" w:rsidP="007D18A0">
      <w:pPr>
        <w:pStyle w:val="Normlnywebov"/>
        <w:spacing w:before="0" w:beforeAutospacing="0" w:after="0" w:afterAutospacing="0" w:line="276" w:lineRule="auto"/>
        <w:jc w:val="center"/>
        <w:rPr>
          <w:rFonts w:asciiTheme="minorHAnsi" w:hAnsiTheme="minorHAnsi" w:cstheme="minorHAnsi"/>
          <w:b/>
          <w:sz w:val="22"/>
          <w:szCs w:val="22"/>
        </w:rPr>
      </w:pPr>
      <w:r w:rsidRPr="00862068">
        <w:rPr>
          <w:rFonts w:asciiTheme="minorHAnsi" w:hAnsiTheme="minorHAnsi" w:cstheme="minorHAnsi"/>
          <w:b/>
          <w:sz w:val="22"/>
          <w:szCs w:val="22"/>
        </w:rPr>
        <w:t xml:space="preserve">Článok </w:t>
      </w:r>
      <w:r w:rsidR="004453BC">
        <w:rPr>
          <w:rFonts w:asciiTheme="minorHAnsi" w:hAnsiTheme="minorHAnsi" w:cstheme="minorHAnsi"/>
          <w:b/>
          <w:sz w:val="22"/>
          <w:szCs w:val="22"/>
        </w:rPr>
        <w:t>V</w:t>
      </w:r>
      <w:r w:rsidRPr="00862068">
        <w:rPr>
          <w:rFonts w:asciiTheme="minorHAnsi" w:hAnsiTheme="minorHAnsi" w:cstheme="minorHAnsi"/>
          <w:b/>
          <w:sz w:val="22"/>
          <w:szCs w:val="22"/>
        </w:rPr>
        <w:t xml:space="preserve">. </w:t>
      </w:r>
    </w:p>
    <w:p w14:paraId="21921E15" w14:textId="549F5685" w:rsidR="00FB4828" w:rsidRPr="00862068" w:rsidRDefault="00FB4828" w:rsidP="00B128E4">
      <w:pPr>
        <w:pStyle w:val="Normlnywebov"/>
        <w:shd w:val="clear" w:color="auto" w:fill="FFFFFF"/>
        <w:spacing w:before="0" w:beforeAutospacing="0" w:after="0" w:afterAutospacing="0" w:line="276" w:lineRule="auto"/>
        <w:jc w:val="center"/>
        <w:textAlignment w:val="baseline"/>
        <w:rPr>
          <w:rFonts w:asciiTheme="minorHAnsi" w:eastAsiaTheme="majorEastAsia" w:hAnsiTheme="minorHAnsi" w:cstheme="minorHAnsi"/>
          <w:b/>
          <w:sz w:val="22"/>
          <w:szCs w:val="22"/>
          <w:lang w:eastAsia="en-US"/>
        </w:rPr>
      </w:pPr>
      <w:r w:rsidRPr="00862068">
        <w:rPr>
          <w:rFonts w:asciiTheme="minorHAnsi" w:eastAsiaTheme="majorEastAsia" w:hAnsiTheme="minorHAnsi" w:cstheme="minorHAnsi"/>
          <w:b/>
          <w:sz w:val="22"/>
          <w:szCs w:val="22"/>
          <w:lang w:eastAsia="en-US"/>
        </w:rPr>
        <w:t>Kúpna cena</w:t>
      </w:r>
    </w:p>
    <w:p w14:paraId="2BFA9644" w14:textId="77777777" w:rsidR="00B128E4" w:rsidRPr="00862068" w:rsidRDefault="00B128E4" w:rsidP="00B128E4">
      <w:pPr>
        <w:pStyle w:val="Normlnywebov"/>
        <w:shd w:val="clear" w:color="auto" w:fill="FFFFFF"/>
        <w:spacing w:before="0" w:beforeAutospacing="0" w:after="0" w:afterAutospacing="0" w:line="276" w:lineRule="auto"/>
        <w:jc w:val="center"/>
        <w:textAlignment w:val="baseline"/>
        <w:rPr>
          <w:rFonts w:asciiTheme="minorHAnsi" w:eastAsiaTheme="majorEastAsia" w:hAnsiTheme="minorHAnsi" w:cstheme="minorHAnsi"/>
          <w:b/>
          <w:sz w:val="22"/>
          <w:szCs w:val="22"/>
          <w:lang w:eastAsia="en-US"/>
        </w:rPr>
      </w:pPr>
    </w:p>
    <w:p w14:paraId="423AED71" w14:textId="77777777" w:rsidR="00797EE3" w:rsidRPr="00862068" w:rsidRDefault="00797EE3" w:rsidP="00444ED7">
      <w:pPr>
        <w:pStyle w:val="Normlnywebov"/>
        <w:numPr>
          <w:ilvl w:val="0"/>
          <w:numId w:val="20"/>
        </w:numPr>
        <w:spacing w:before="0" w:beforeAutospacing="0" w:after="0" w:afterAutospacing="0" w:line="276" w:lineRule="auto"/>
        <w:jc w:val="both"/>
        <w:rPr>
          <w:rFonts w:asciiTheme="minorHAnsi" w:hAnsiTheme="minorHAnsi" w:cstheme="minorHAnsi"/>
          <w:color w:val="0A0A0A"/>
          <w:sz w:val="22"/>
          <w:szCs w:val="22"/>
        </w:rPr>
      </w:pPr>
      <w:r w:rsidRPr="00862068">
        <w:rPr>
          <w:rFonts w:asciiTheme="minorHAnsi" w:hAnsiTheme="minorHAnsi" w:cstheme="minorHAnsi"/>
          <w:sz w:val="22"/>
          <w:szCs w:val="22"/>
        </w:rPr>
        <w:t>Cenu tovaru a prípadné náklady spojené s dodaním tovaru podľa kúpnej zmluvy môže kupujúci uhradiť predávajúcemu nasledovnými spôsobmi:</w:t>
      </w:r>
    </w:p>
    <w:p w14:paraId="30486755" w14:textId="77777777" w:rsidR="00797EE3" w:rsidRPr="00862068" w:rsidRDefault="00797EE3" w:rsidP="00FE2246">
      <w:pPr>
        <w:pStyle w:val="Normlnywebov"/>
        <w:numPr>
          <w:ilvl w:val="0"/>
          <w:numId w:val="11"/>
        </w:numPr>
        <w:spacing w:before="0" w:beforeAutospacing="0" w:after="0" w:afterAutospacing="0" w:line="276" w:lineRule="auto"/>
        <w:jc w:val="both"/>
        <w:rPr>
          <w:rFonts w:asciiTheme="minorHAnsi" w:hAnsiTheme="minorHAnsi" w:cstheme="minorHAnsi"/>
          <w:color w:val="0A0A0A"/>
          <w:sz w:val="22"/>
          <w:szCs w:val="22"/>
        </w:rPr>
      </w:pPr>
      <w:r w:rsidRPr="00862068">
        <w:rPr>
          <w:rFonts w:asciiTheme="minorHAnsi" w:hAnsiTheme="minorHAnsi" w:cstheme="minorHAnsi"/>
          <w:sz w:val="22"/>
          <w:szCs w:val="22"/>
        </w:rPr>
        <w:t xml:space="preserve">v hotovosti alebo prostredníctvom platobnej karty pri osobnom odbere tovaru v predajni predávajúceho </w:t>
      </w:r>
    </w:p>
    <w:p w14:paraId="7A361B46" w14:textId="0C303405" w:rsidR="00797EE3" w:rsidRPr="00862068" w:rsidRDefault="00797EE3" w:rsidP="00FE2246">
      <w:pPr>
        <w:pStyle w:val="Normlnywebov"/>
        <w:numPr>
          <w:ilvl w:val="0"/>
          <w:numId w:val="11"/>
        </w:numPr>
        <w:spacing w:before="0" w:beforeAutospacing="0" w:after="0" w:afterAutospacing="0" w:line="276" w:lineRule="auto"/>
        <w:jc w:val="both"/>
        <w:rPr>
          <w:rFonts w:asciiTheme="minorHAnsi" w:hAnsiTheme="minorHAnsi" w:cstheme="minorHAnsi"/>
          <w:color w:val="0A0A0A"/>
          <w:sz w:val="22"/>
          <w:szCs w:val="22"/>
        </w:rPr>
      </w:pPr>
      <w:r w:rsidRPr="00862068">
        <w:rPr>
          <w:rFonts w:asciiTheme="minorHAnsi" w:hAnsiTheme="minorHAnsi" w:cstheme="minorHAnsi"/>
          <w:sz w:val="22"/>
          <w:szCs w:val="22"/>
        </w:rPr>
        <w:t xml:space="preserve">prostredníctvom platobnej karty a služby </w:t>
      </w:r>
      <w:proofErr w:type="spellStart"/>
      <w:r w:rsidRPr="00862068">
        <w:rPr>
          <w:rFonts w:asciiTheme="minorHAnsi" w:hAnsiTheme="minorHAnsi" w:cstheme="minorHAnsi"/>
          <w:sz w:val="22"/>
          <w:szCs w:val="22"/>
        </w:rPr>
        <w:t>Secure</w:t>
      </w:r>
      <w:proofErr w:type="spellEnd"/>
      <w:r w:rsidRPr="00862068">
        <w:rPr>
          <w:rFonts w:asciiTheme="minorHAnsi" w:hAnsiTheme="minorHAnsi" w:cstheme="minorHAnsi"/>
          <w:sz w:val="22"/>
          <w:szCs w:val="22"/>
        </w:rPr>
        <w:t xml:space="preserve"> </w:t>
      </w:r>
      <w:proofErr w:type="spellStart"/>
      <w:r w:rsidRPr="00862068">
        <w:rPr>
          <w:rFonts w:asciiTheme="minorHAnsi" w:hAnsiTheme="minorHAnsi" w:cstheme="minorHAnsi"/>
          <w:sz w:val="22"/>
          <w:szCs w:val="22"/>
        </w:rPr>
        <w:t>Code</w:t>
      </w:r>
      <w:proofErr w:type="spellEnd"/>
      <w:r w:rsidRPr="00862068">
        <w:rPr>
          <w:rFonts w:asciiTheme="minorHAnsi" w:hAnsiTheme="minorHAnsi" w:cstheme="minorHAnsi"/>
          <w:sz w:val="22"/>
          <w:szCs w:val="22"/>
        </w:rPr>
        <w:t>.</w:t>
      </w:r>
    </w:p>
    <w:p w14:paraId="55E29B46" w14:textId="77777777" w:rsidR="00797EE3" w:rsidRPr="00862068" w:rsidRDefault="00797EE3" w:rsidP="00FE2246">
      <w:pPr>
        <w:pStyle w:val="Normlnywebov"/>
        <w:numPr>
          <w:ilvl w:val="0"/>
          <w:numId w:val="11"/>
        </w:numPr>
        <w:spacing w:before="0" w:beforeAutospacing="0" w:after="0" w:afterAutospacing="0" w:line="276" w:lineRule="auto"/>
        <w:jc w:val="both"/>
        <w:rPr>
          <w:rFonts w:asciiTheme="minorHAnsi" w:hAnsiTheme="minorHAnsi" w:cstheme="minorHAnsi"/>
          <w:color w:val="0A0A0A"/>
          <w:sz w:val="22"/>
          <w:szCs w:val="22"/>
        </w:rPr>
      </w:pPr>
      <w:r w:rsidRPr="00862068">
        <w:rPr>
          <w:rFonts w:asciiTheme="minorHAnsi" w:hAnsiTheme="minorHAnsi" w:cstheme="minorHAnsi"/>
          <w:sz w:val="22"/>
          <w:szCs w:val="22"/>
        </w:rPr>
        <w:t>okamžitým bankovým prevodom</w:t>
      </w:r>
    </w:p>
    <w:p w14:paraId="715716AF" w14:textId="77777777" w:rsidR="00797EE3" w:rsidRPr="00862068" w:rsidRDefault="00797EE3" w:rsidP="00FE2246">
      <w:pPr>
        <w:pStyle w:val="Normlnywebov"/>
        <w:numPr>
          <w:ilvl w:val="0"/>
          <w:numId w:val="11"/>
        </w:numPr>
        <w:spacing w:before="0" w:beforeAutospacing="0" w:after="0" w:afterAutospacing="0" w:line="276" w:lineRule="auto"/>
        <w:jc w:val="both"/>
        <w:rPr>
          <w:rFonts w:asciiTheme="minorHAnsi" w:hAnsiTheme="minorHAnsi" w:cstheme="minorHAnsi"/>
          <w:color w:val="0A0A0A"/>
          <w:sz w:val="22"/>
          <w:szCs w:val="22"/>
        </w:rPr>
      </w:pPr>
      <w:r w:rsidRPr="00862068">
        <w:rPr>
          <w:rFonts w:asciiTheme="minorHAnsi" w:hAnsiTheme="minorHAnsi" w:cstheme="minorHAnsi"/>
          <w:sz w:val="22"/>
          <w:szCs w:val="22"/>
        </w:rPr>
        <w:t xml:space="preserve"> u tovaru s dodaním zadarmo a tovarom odosielaným kuriérskou službou je možné platiť na dobierku. </w:t>
      </w:r>
    </w:p>
    <w:p w14:paraId="4364B597" w14:textId="256AF916" w:rsidR="00797EE3" w:rsidRPr="00862068" w:rsidRDefault="00797EE3" w:rsidP="00FE2246">
      <w:pPr>
        <w:pStyle w:val="Normlnywebov"/>
        <w:numPr>
          <w:ilvl w:val="0"/>
          <w:numId w:val="11"/>
        </w:numPr>
        <w:spacing w:before="0" w:beforeAutospacing="0" w:after="0" w:afterAutospacing="0" w:line="276" w:lineRule="auto"/>
        <w:jc w:val="both"/>
        <w:rPr>
          <w:rFonts w:asciiTheme="minorHAnsi" w:hAnsiTheme="minorHAnsi" w:cstheme="minorHAnsi"/>
          <w:color w:val="0A0A0A"/>
          <w:sz w:val="22"/>
          <w:szCs w:val="22"/>
        </w:rPr>
      </w:pPr>
      <w:r w:rsidRPr="00862068">
        <w:rPr>
          <w:rFonts w:asciiTheme="minorHAnsi" w:hAnsiTheme="minorHAnsi" w:cstheme="minorHAnsi"/>
          <w:sz w:val="22"/>
          <w:szCs w:val="22"/>
        </w:rPr>
        <w:lastRenderedPageBreak/>
        <w:t>Predávajúci si vyhradzuje právo v odôvodnených prípadoch obmedziť určité spôsoby platby kúpnej ceny.</w:t>
      </w:r>
    </w:p>
    <w:p w14:paraId="1CFE14EC" w14:textId="1846FF19" w:rsidR="0038653D" w:rsidRPr="00862068" w:rsidRDefault="00797EE3" w:rsidP="00444ED7">
      <w:pPr>
        <w:pStyle w:val="Normlnywebov"/>
        <w:numPr>
          <w:ilvl w:val="0"/>
          <w:numId w:val="20"/>
        </w:numPr>
        <w:spacing w:before="0" w:beforeAutospacing="0" w:after="0" w:line="276" w:lineRule="auto"/>
        <w:jc w:val="both"/>
        <w:rPr>
          <w:rFonts w:asciiTheme="minorHAnsi" w:hAnsiTheme="minorHAnsi" w:cstheme="minorHAnsi"/>
          <w:color w:val="0A0A0A"/>
          <w:sz w:val="22"/>
          <w:szCs w:val="22"/>
        </w:rPr>
      </w:pPr>
      <w:r w:rsidRPr="00862068">
        <w:rPr>
          <w:rFonts w:asciiTheme="minorHAnsi" w:hAnsiTheme="minorHAnsi" w:cstheme="minorHAnsi"/>
          <w:color w:val="0A0A0A"/>
          <w:sz w:val="22"/>
          <w:szCs w:val="22"/>
        </w:rPr>
        <w:t>Spoločne s kúpnou cenou je kupujúci povinný zaplatiť predávajúcemu prípadné náklady spojené s balením a dodaním tovaru.</w:t>
      </w:r>
    </w:p>
    <w:p w14:paraId="76B51E65" w14:textId="7EB9DF25" w:rsidR="00797EE3" w:rsidRPr="00862068" w:rsidRDefault="00797EE3" w:rsidP="00444ED7">
      <w:pPr>
        <w:pStyle w:val="Normlnywebov"/>
        <w:numPr>
          <w:ilvl w:val="0"/>
          <w:numId w:val="20"/>
        </w:numPr>
        <w:spacing w:after="0" w:line="276" w:lineRule="auto"/>
        <w:jc w:val="both"/>
        <w:rPr>
          <w:rFonts w:asciiTheme="minorHAnsi" w:hAnsiTheme="minorHAnsi" w:cstheme="minorHAnsi"/>
          <w:color w:val="0A0A0A"/>
          <w:sz w:val="22"/>
          <w:szCs w:val="22"/>
        </w:rPr>
      </w:pPr>
      <w:r w:rsidRPr="00862068">
        <w:rPr>
          <w:rFonts w:asciiTheme="minorHAnsi" w:hAnsiTheme="minorHAnsi" w:cstheme="minorHAnsi"/>
          <w:color w:val="0A0A0A"/>
          <w:sz w:val="22"/>
          <w:szCs w:val="22"/>
        </w:rPr>
        <w:t>Prípadné zľavy z ceny tovarov poskytnuté predávajúcim kupujúcemu nie je možné vzájomne kombinovať.</w:t>
      </w:r>
    </w:p>
    <w:p w14:paraId="3BB29144" w14:textId="0E11F915" w:rsidR="00797EE3" w:rsidRPr="00862068" w:rsidRDefault="00797EE3" w:rsidP="00444ED7">
      <w:pPr>
        <w:pStyle w:val="Normlnywebov"/>
        <w:numPr>
          <w:ilvl w:val="0"/>
          <w:numId w:val="20"/>
        </w:numPr>
        <w:spacing w:after="0" w:line="276" w:lineRule="auto"/>
        <w:jc w:val="both"/>
        <w:rPr>
          <w:rFonts w:asciiTheme="minorHAnsi" w:hAnsiTheme="minorHAnsi" w:cstheme="minorHAnsi"/>
          <w:color w:val="0A0A0A"/>
          <w:sz w:val="22"/>
          <w:szCs w:val="22"/>
        </w:rPr>
      </w:pPr>
      <w:r w:rsidRPr="00862068">
        <w:rPr>
          <w:rFonts w:asciiTheme="minorHAnsi" w:hAnsiTheme="minorHAnsi" w:cstheme="minorHAnsi"/>
          <w:sz w:val="22"/>
          <w:szCs w:val="22"/>
        </w:rPr>
        <w:t>Predávajúci si vyhradzuje právo na opravu ceny tovaru pred odoslaním tovaru, ak zistí, že tovar bol ponúkaný za chybnú cenu. V takomto prípade musí predávajúci zákazníka o správnej cene informovať a ten musí s úpravou ceny súhlasiť. V opačnom prípade nedôjde k uzatvoreniu kúpnej zmluvy a objednávka bude predávajúcim stornovaná.</w:t>
      </w:r>
    </w:p>
    <w:p w14:paraId="4643BA5D" w14:textId="55C22836" w:rsidR="00FB4828" w:rsidRPr="00862068" w:rsidRDefault="00FB4828" w:rsidP="00444ED7">
      <w:pPr>
        <w:pStyle w:val="Normlnywebov"/>
        <w:numPr>
          <w:ilvl w:val="0"/>
          <w:numId w:val="20"/>
        </w:numPr>
        <w:spacing w:before="0" w:beforeAutospacing="0" w:after="0" w:afterAutospacing="0" w:line="276" w:lineRule="auto"/>
        <w:jc w:val="both"/>
        <w:rPr>
          <w:rFonts w:asciiTheme="minorHAnsi" w:hAnsiTheme="minorHAnsi" w:cstheme="minorHAnsi"/>
          <w:color w:val="0A0A0A"/>
          <w:sz w:val="22"/>
          <w:szCs w:val="22"/>
        </w:rPr>
      </w:pPr>
      <w:r w:rsidRPr="00862068">
        <w:rPr>
          <w:rFonts w:asciiTheme="minorHAnsi" w:hAnsiTheme="minorHAnsi" w:cstheme="minorHAnsi"/>
          <w:color w:val="0A0A0A"/>
          <w:sz w:val="22"/>
          <w:szCs w:val="22"/>
        </w:rPr>
        <w:t>Montáž, vynesenie tovaru a náklady s tým súvisiace nie sú zahrnuté v kúpnej cene a predávajúci tieto služby nie je povinný kupujúcemu poskytnúť.</w:t>
      </w:r>
    </w:p>
    <w:p w14:paraId="148D8453" w14:textId="2095A913" w:rsidR="00E74647" w:rsidRPr="00862068" w:rsidRDefault="00E74647" w:rsidP="00444ED7">
      <w:pPr>
        <w:pStyle w:val="Normlnywebov"/>
        <w:numPr>
          <w:ilvl w:val="0"/>
          <w:numId w:val="20"/>
        </w:numPr>
        <w:spacing w:after="0" w:line="276" w:lineRule="auto"/>
        <w:jc w:val="both"/>
        <w:rPr>
          <w:rFonts w:asciiTheme="minorHAnsi" w:hAnsiTheme="minorHAnsi" w:cstheme="minorHAnsi"/>
          <w:color w:val="0A0A0A"/>
          <w:sz w:val="22"/>
          <w:szCs w:val="22"/>
        </w:rPr>
      </w:pPr>
      <w:r w:rsidRPr="00862068">
        <w:rPr>
          <w:rFonts w:asciiTheme="minorHAnsi" w:hAnsiTheme="minorHAnsi" w:cstheme="minorHAnsi"/>
          <w:color w:val="0A0A0A"/>
          <w:sz w:val="22"/>
          <w:szCs w:val="22"/>
        </w:rPr>
        <w:t>Prípadné zľavy z ceny tovarov poskytnuté predávajúcim kupujúcemu nie je možné vzájomne kombinovať.</w:t>
      </w:r>
    </w:p>
    <w:p w14:paraId="28840097" w14:textId="6CF1219B" w:rsidR="00F04104" w:rsidRPr="004453BC" w:rsidRDefault="00F04104" w:rsidP="004453BC">
      <w:pPr>
        <w:pStyle w:val="Normlnywebov"/>
        <w:numPr>
          <w:ilvl w:val="0"/>
          <w:numId w:val="20"/>
        </w:numPr>
        <w:spacing w:before="0" w:beforeAutospacing="0" w:after="0" w:line="276" w:lineRule="auto"/>
        <w:jc w:val="both"/>
        <w:rPr>
          <w:rFonts w:asciiTheme="minorHAnsi" w:hAnsiTheme="minorHAnsi" w:cstheme="minorHAnsi"/>
          <w:color w:val="0A0A0A"/>
          <w:sz w:val="22"/>
          <w:szCs w:val="22"/>
        </w:rPr>
      </w:pPr>
      <w:r w:rsidRPr="00862068">
        <w:rPr>
          <w:rFonts w:asciiTheme="minorHAnsi" w:hAnsiTheme="minorHAnsi" w:cstheme="minorHAnsi"/>
          <w:sz w:val="22"/>
          <w:szCs w:val="22"/>
        </w:rPr>
        <w:t>Predávajúci si vyhradzuje právo na opravu ceny tovaru pred odoslaním tovaru, ak zistí, že tovar bol ponúkaný za chybnú cenu. V takomto prípade musí predávajúci zákazníka o správnej cene informovať a ten musí s úpravou ceny súhlasiť. V opačnom prípade nedôjde k uzatvoreniu kúpnej zmluvy a objednávka bude predávajúcim stornovaná.</w:t>
      </w:r>
    </w:p>
    <w:p w14:paraId="79A32C0B" w14:textId="77777777" w:rsidR="004453BC" w:rsidRPr="007C4BD4" w:rsidRDefault="004453BC" w:rsidP="004453BC">
      <w:pPr>
        <w:pStyle w:val="Normlnywebov"/>
        <w:spacing w:before="0" w:beforeAutospacing="0" w:after="0" w:line="276" w:lineRule="auto"/>
        <w:ind w:left="720"/>
        <w:jc w:val="both"/>
        <w:rPr>
          <w:rFonts w:asciiTheme="minorHAnsi" w:hAnsiTheme="minorHAnsi" w:cstheme="minorHAnsi"/>
          <w:color w:val="0A0A0A"/>
          <w:sz w:val="22"/>
          <w:szCs w:val="22"/>
        </w:rPr>
      </w:pPr>
    </w:p>
    <w:p w14:paraId="538BC13D" w14:textId="153FB2B6" w:rsidR="00797EE3" w:rsidRPr="00862068" w:rsidRDefault="008B590D" w:rsidP="004453BC">
      <w:pPr>
        <w:pStyle w:val="Normlnywebov"/>
        <w:spacing w:before="0" w:beforeAutospacing="0" w:after="0" w:afterAutospacing="0" w:line="276" w:lineRule="auto"/>
        <w:ind w:left="3552" w:firstLine="696"/>
        <w:rPr>
          <w:rFonts w:asciiTheme="minorHAnsi" w:hAnsiTheme="minorHAnsi" w:cstheme="minorHAnsi"/>
          <w:b/>
          <w:sz w:val="22"/>
          <w:szCs w:val="22"/>
        </w:rPr>
      </w:pPr>
      <w:r w:rsidRPr="00862068">
        <w:rPr>
          <w:rFonts w:asciiTheme="minorHAnsi" w:hAnsiTheme="minorHAnsi" w:cstheme="minorHAnsi"/>
          <w:b/>
          <w:sz w:val="22"/>
          <w:szCs w:val="22"/>
        </w:rPr>
        <w:t xml:space="preserve">článok </w:t>
      </w:r>
      <w:r w:rsidR="00DA2BD1" w:rsidRPr="00862068">
        <w:rPr>
          <w:rFonts w:asciiTheme="minorHAnsi" w:hAnsiTheme="minorHAnsi" w:cstheme="minorHAnsi"/>
          <w:b/>
          <w:sz w:val="22"/>
          <w:szCs w:val="22"/>
        </w:rPr>
        <w:t>V</w:t>
      </w:r>
      <w:r w:rsidR="004453BC">
        <w:rPr>
          <w:rFonts w:asciiTheme="minorHAnsi" w:hAnsiTheme="minorHAnsi" w:cstheme="minorHAnsi"/>
          <w:b/>
          <w:sz w:val="22"/>
          <w:szCs w:val="22"/>
        </w:rPr>
        <w:t>I</w:t>
      </w:r>
      <w:r w:rsidRPr="00862068">
        <w:rPr>
          <w:rFonts w:asciiTheme="minorHAnsi" w:hAnsiTheme="minorHAnsi" w:cstheme="minorHAnsi"/>
          <w:b/>
          <w:sz w:val="22"/>
          <w:szCs w:val="22"/>
        </w:rPr>
        <w:t xml:space="preserve">. </w:t>
      </w:r>
    </w:p>
    <w:p w14:paraId="72C2EA5C" w14:textId="03DDA234" w:rsidR="00444ED7" w:rsidRDefault="00444ED7" w:rsidP="004453BC">
      <w:pPr>
        <w:pStyle w:val="Normlnywebov"/>
        <w:shd w:val="clear" w:color="auto" w:fill="FFFFFF"/>
        <w:spacing w:before="0" w:beforeAutospacing="0" w:after="0" w:afterAutospacing="0" w:line="276" w:lineRule="auto"/>
        <w:jc w:val="center"/>
        <w:textAlignment w:val="baseline"/>
        <w:rPr>
          <w:rFonts w:asciiTheme="minorHAnsi" w:eastAsiaTheme="majorEastAsia" w:hAnsiTheme="minorHAnsi" w:cstheme="minorHAnsi"/>
          <w:b/>
          <w:sz w:val="22"/>
          <w:szCs w:val="22"/>
          <w:lang w:eastAsia="en-US"/>
        </w:rPr>
      </w:pPr>
      <w:r w:rsidRPr="00862068">
        <w:rPr>
          <w:rFonts w:asciiTheme="minorHAnsi" w:eastAsiaTheme="majorEastAsia" w:hAnsiTheme="minorHAnsi" w:cstheme="minorHAnsi"/>
          <w:b/>
          <w:sz w:val="22"/>
          <w:szCs w:val="22"/>
          <w:lang w:eastAsia="en-US"/>
        </w:rPr>
        <w:t>Odstúpenie od kúpnej zmluvy</w:t>
      </w:r>
    </w:p>
    <w:p w14:paraId="68A45046" w14:textId="77777777" w:rsidR="004453BC" w:rsidRPr="00862068" w:rsidRDefault="004453BC" w:rsidP="004453BC">
      <w:pPr>
        <w:pStyle w:val="Normlnywebov"/>
        <w:shd w:val="clear" w:color="auto" w:fill="FFFFFF"/>
        <w:spacing w:before="0" w:beforeAutospacing="0" w:after="0" w:afterAutospacing="0" w:line="276" w:lineRule="auto"/>
        <w:jc w:val="center"/>
        <w:textAlignment w:val="baseline"/>
        <w:rPr>
          <w:rFonts w:asciiTheme="minorHAnsi" w:eastAsiaTheme="majorEastAsia" w:hAnsiTheme="minorHAnsi" w:cstheme="minorHAnsi"/>
          <w:b/>
          <w:sz w:val="22"/>
          <w:szCs w:val="22"/>
          <w:lang w:eastAsia="en-US"/>
        </w:rPr>
      </w:pPr>
    </w:p>
    <w:p w14:paraId="504A9F0D" w14:textId="34C9AD7D" w:rsidR="00444ED7" w:rsidRPr="00444ED7" w:rsidRDefault="00444ED7" w:rsidP="004453BC">
      <w:pPr>
        <w:pStyle w:val="Normlnywebov"/>
        <w:numPr>
          <w:ilvl w:val="0"/>
          <w:numId w:val="6"/>
        </w:numPr>
        <w:spacing w:before="0" w:beforeAutospacing="0" w:after="0" w:line="276" w:lineRule="auto"/>
        <w:jc w:val="both"/>
        <w:rPr>
          <w:rFonts w:asciiTheme="minorHAnsi" w:hAnsiTheme="minorHAnsi" w:cstheme="minorHAnsi"/>
          <w:sz w:val="22"/>
          <w:szCs w:val="22"/>
        </w:rPr>
      </w:pPr>
      <w:r w:rsidRPr="00444ED7">
        <w:rPr>
          <w:rFonts w:asciiTheme="minorHAnsi" w:hAnsiTheme="minorHAnsi" w:cstheme="minorHAnsi"/>
          <w:sz w:val="22"/>
          <w:szCs w:val="22"/>
        </w:rPr>
        <w:t>Kupujúci berie na vedomie, že podľa ustanovení § 7 ods. 6 písm. c) a e) zákona č. 102/2014 Z. z. o ochrane spotrebiteľa pri predaji tovaru alebo poskytovaní služieb na základe zmluvy uzavretej na diaľku alebo zmluvy uzavretej mimo prevádzkových priestorov predávajúceho a o zmene a doplnení niektorých zákonov („Zákon o ochrane spotrebiteľa pri diaľkovom predaji“) nie je možné okrem iného odstúpiť od kúpnej zmluvy o dodávke tovaru, ktorý bol upravený podľa osobitných požiadaviek kupujúceho alebo pre jeho osobu a od kúpnej zmluvy o dodávke tovaru v uzatvorenom obale, ktorý spotrebiteľ z obalu vybral a z hygienických dôvodov ho nie je možné vrátiť.</w:t>
      </w:r>
    </w:p>
    <w:p w14:paraId="59C4879E" w14:textId="3D73CA6B" w:rsidR="00444ED7" w:rsidRPr="00444ED7" w:rsidRDefault="00444ED7" w:rsidP="00444ED7">
      <w:pPr>
        <w:pStyle w:val="Normlnywebov"/>
        <w:numPr>
          <w:ilvl w:val="0"/>
          <w:numId w:val="6"/>
        </w:numPr>
        <w:spacing w:after="0" w:line="276" w:lineRule="auto"/>
        <w:jc w:val="both"/>
        <w:rPr>
          <w:rFonts w:asciiTheme="minorHAnsi" w:hAnsiTheme="minorHAnsi" w:cstheme="minorHAnsi"/>
          <w:sz w:val="22"/>
          <w:szCs w:val="22"/>
        </w:rPr>
      </w:pPr>
      <w:r w:rsidRPr="00444ED7">
        <w:rPr>
          <w:rFonts w:asciiTheme="minorHAnsi" w:hAnsiTheme="minorHAnsi" w:cstheme="minorHAnsi"/>
          <w:sz w:val="22"/>
          <w:szCs w:val="22"/>
        </w:rPr>
        <w:t xml:space="preserve">Ak nejde o prípad uvedený v článku 6.1 obchodných podmienok či o iný prípad, keď nie je možné podľa platných právnych predpisov od kúpnej zmluvy odstúpiť, má kupujúci v súlade s ustanovením § 7 ods. 1 Zákona o ochrane spotrebiteľa pri diaľkovom predaji právo od kúpnej zmluvy odstúpiť, a to do tridsiatich (30) dní (predĺžená lehota nad rámec 14-dňovej zákonnej lehoty)od prevzatia tovaru, pričom v prípade, že predmetom kúpnej zmluvy je niekoľko druhov tovaru alebo dodanie niekoľkých častí, beží táto lehota odo dňa prevzatia poslednej dodávky tovaru. Odstúpenie od kúpnej zmluvy sa musí predávajúcemu odoslať v lehote uvedenej v predchádzajúcej vete – na dodržanie lehoty postačí, pokiaľ kupujúci preukázateľne odošle oznámenie o uplatnení práva na odstúpenie pred uplynutím lehoty. Na odstúpenie od kúpnej zmluvy môže kupujúci využiť vzorový formulár poskytovaný predávajúcim, ktorý tvorí prílohu týchto obchodných podmienok. Odstúpenie od kúpnej zmluvy môže kupujúci zasielať okrem </w:t>
      </w:r>
      <w:r w:rsidRPr="00444ED7">
        <w:rPr>
          <w:rFonts w:asciiTheme="minorHAnsi" w:hAnsiTheme="minorHAnsi" w:cstheme="minorHAnsi"/>
          <w:sz w:val="22"/>
          <w:szCs w:val="22"/>
        </w:rPr>
        <w:lastRenderedPageBreak/>
        <w:t>iného na adresu prevádzkarne predávajúceho uvedenú na formulári či na adresu elektronickej pošty predávajúceho uvedenú vo formulári.</w:t>
      </w:r>
    </w:p>
    <w:p w14:paraId="6393A6B1" w14:textId="1E2952E0" w:rsidR="00444ED7" w:rsidRPr="00444ED7" w:rsidRDefault="00444ED7" w:rsidP="00444ED7">
      <w:pPr>
        <w:pStyle w:val="Normlnywebov"/>
        <w:numPr>
          <w:ilvl w:val="0"/>
          <w:numId w:val="6"/>
        </w:numPr>
        <w:spacing w:after="0" w:line="276" w:lineRule="auto"/>
        <w:jc w:val="both"/>
        <w:rPr>
          <w:rFonts w:asciiTheme="minorHAnsi" w:hAnsiTheme="minorHAnsi" w:cstheme="minorHAnsi"/>
          <w:sz w:val="22"/>
          <w:szCs w:val="22"/>
        </w:rPr>
      </w:pPr>
      <w:r w:rsidRPr="00444ED7">
        <w:rPr>
          <w:rFonts w:asciiTheme="minorHAnsi" w:hAnsiTheme="minorHAnsi" w:cstheme="minorHAnsi"/>
          <w:sz w:val="22"/>
          <w:szCs w:val="22"/>
        </w:rPr>
        <w:t>V prípade odstúpenia od kúpnej zmluvy podľa článku 6.2 obchodných podmienok sa kúpna zmluva od začiatku ruší. Tovar sa musí predávajúcemu vrátiť do štrnástich (14) dní od odstúpenia od zmluvy kupujúcim, pričom, ak nie je v tomto článku ďalej uvedené inak, náklady spojené s vrátením tovaru predávajúcemu nesie kupujúci, a to aj v tom prípade, keď sa tovar nemôže vrátiť pre svoju povahu obvyklou poštovou cestou. Kupujúci má právo zvoliť si jeden z nasledujúcich spôsobov vrátenia tovaru:</w:t>
      </w:r>
    </w:p>
    <w:p w14:paraId="326EBC87" w14:textId="4129A206" w:rsidR="00444ED7" w:rsidRPr="00444ED7" w:rsidRDefault="00444ED7" w:rsidP="00444ED7">
      <w:pPr>
        <w:pStyle w:val="Normlnywebov"/>
        <w:numPr>
          <w:ilvl w:val="1"/>
          <w:numId w:val="6"/>
        </w:numPr>
        <w:spacing w:after="0" w:line="276" w:lineRule="auto"/>
        <w:jc w:val="both"/>
        <w:rPr>
          <w:rFonts w:asciiTheme="minorHAnsi" w:hAnsiTheme="minorHAnsi" w:cstheme="minorHAnsi"/>
          <w:sz w:val="22"/>
          <w:szCs w:val="22"/>
        </w:rPr>
      </w:pPr>
      <w:r w:rsidRPr="00444ED7">
        <w:rPr>
          <w:rFonts w:asciiTheme="minorHAnsi" w:hAnsiTheme="minorHAnsi" w:cstheme="minorHAnsi"/>
          <w:sz w:val="22"/>
          <w:szCs w:val="22"/>
        </w:rPr>
        <w:t>Kupujúci môže vrátiť tovar v ktorejkoľvek prevádzke predávajúceho, pričom všetky náklady s týmto spojené nesie kupujúci.</w:t>
      </w:r>
    </w:p>
    <w:p w14:paraId="5D4353EB" w14:textId="442AF2C1" w:rsidR="00444ED7" w:rsidRPr="00444ED7" w:rsidRDefault="00444ED7" w:rsidP="00444ED7">
      <w:pPr>
        <w:pStyle w:val="Normlnywebov"/>
        <w:numPr>
          <w:ilvl w:val="1"/>
          <w:numId w:val="6"/>
        </w:numPr>
        <w:spacing w:after="0" w:line="276" w:lineRule="auto"/>
        <w:jc w:val="both"/>
        <w:rPr>
          <w:rFonts w:asciiTheme="minorHAnsi" w:hAnsiTheme="minorHAnsi" w:cstheme="minorHAnsi"/>
          <w:sz w:val="22"/>
          <w:szCs w:val="22"/>
        </w:rPr>
      </w:pPr>
      <w:r w:rsidRPr="00444ED7">
        <w:rPr>
          <w:rFonts w:asciiTheme="minorHAnsi" w:hAnsiTheme="minorHAnsi" w:cstheme="minorHAnsi"/>
          <w:sz w:val="22"/>
          <w:szCs w:val="22"/>
        </w:rPr>
        <w:t>Kupujúci môže vrátiť tovar prostredníctvom prepravy zaisťovanej priamo či nepriamo predávajúcim, pričom v tomto prípade nesie predávajúci len náklady spojené s prepravou tovaru. Ostatné náklady spojené s vrátením tovaru (napr. náklady na riadne zabalenie tovaru pre prepravu) nesie kupujúci.</w:t>
      </w:r>
    </w:p>
    <w:p w14:paraId="7AF74625" w14:textId="3EAF9EA5" w:rsidR="00444ED7" w:rsidRPr="00444ED7" w:rsidRDefault="00444ED7" w:rsidP="00444ED7">
      <w:pPr>
        <w:pStyle w:val="Normlnywebov"/>
        <w:numPr>
          <w:ilvl w:val="0"/>
          <w:numId w:val="6"/>
        </w:numPr>
        <w:spacing w:after="0" w:line="276" w:lineRule="auto"/>
        <w:jc w:val="both"/>
        <w:rPr>
          <w:rFonts w:asciiTheme="minorHAnsi" w:hAnsiTheme="minorHAnsi" w:cstheme="minorHAnsi"/>
          <w:sz w:val="22"/>
          <w:szCs w:val="22"/>
        </w:rPr>
      </w:pPr>
      <w:r w:rsidRPr="00444ED7">
        <w:rPr>
          <w:rFonts w:asciiTheme="minorHAnsi" w:hAnsiTheme="minorHAnsi" w:cstheme="minorHAnsi"/>
          <w:sz w:val="22"/>
          <w:szCs w:val="22"/>
        </w:rPr>
        <w:t>V prípade odstúpenia od zmluvy podľa článku 6.2 obchodných podmienok vráti predávajúci peňažné prostriedky, t. j. cenu tovaru vrátane nákladov na dodanie tovaru, prijaté od kupujúceho, do štrnástich (14) dní od odstúpenia od kúpnej zmluvy kupujúcim, a to rovnakým spôsobom, akým ich predávajúci od kupujúceho prijal. Ak kupujúci zvolil iný ako najlacnejší spôsob dodania tovaru, ktorý predávajúci ponúka, vráti predávajúci kupujúcemu náklady na dodanie tovaru iba vo výške zodpovedajúcej najlacnejšiemu ponúkanému spôsobu dodania tovaru. Predávajúci je tiež oprávnený vrátiť plnenie poskytnuté kupujúcim už pri vrátení tovaru kupujúcim či iným spôsobom, pokiaľ s tým kupujúci bude súhlasiť a nevzniknú tým kupujúcemu ďalšie náklady. Ak kupujúci odstúpi od kúpnej zmluvy, predávajúci nie je povinný vrátiť prijaté peňažné prostriedky kupujúcemu skôr, ako mu kupujúci tovar vráti alebo preukáže, že tovar predávajúcemu odoslal.</w:t>
      </w:r>
    </w:p>
    <w:p w14:paraId="03E27CF1" w14:textId="4C2F4AB5" w:rsidR="00444ED7" w:rsidRPr="00444ED7" w:rsidRDefault="00444ED7" w:rsidP="00444ED7">
      <w:pPr>
        <w:pStyle w:val="Normlnywebov"/>
        <w:numPr>
          <w:ilvl w:val="0"/>
          <w:numId w:val="6"/>
        </w:numPr>
        <w:spacing w:after="0" w:line="276" w:lineRule="auto"/>
        <w:jc w:val="both"/>
        <w:rPr>
          <w:rFonts w:asciiTheme="minorHAnsi" w:hAnsiTheme="minorHAnsi" w:cstheme="minorHAnsi"/>
          <w:sz w:val="22"/>
          <w:szCs w:val="22"/>
        </w:rPr>
      </w:pPr>
      <w:r w:rsidRPr="00444ED7">
        <w:rPr>
          <w:rFonts w:asciiTheme="minorHAnsi" w:hAnsiTheme="minorHAnsi" w:cstheme="minorHAnsi"/>
          <w:sz w:val="22"/>
          <w:szCs w:val="22"/>
        </w:rPr>
        <w:t>V prípadoch, keď má kupujúci v súlade s ustanovením § 7 ods. 1 Zákona o ochrane spotrebiteľa pri diaľkovom predaji právo od kúpnej zmluvy odstúpiť, je predávajúci tiež oprávnený kedykoľvek od kúpnej zmluvy odstúpiť, a to až do prevzatia tovaru kupujúcim. V takom prípade vráti predávajúci kupujúcemu kúpnu cenu bez zbytočného odkladu, a to bezhotovostne na účet určený kupujúcim.</w:t>
      </w:r>
    </w:p>
    <w:p w14:paraId="210EF0C0" w14:textId="1FB48F8B" w:rsidR="00797EE3" w:rsidRDefault="00444ED7" w:rsidP="004453BC">
      <w:pPr>
        <w:pStyle w:val="Normlnywebov"/>
        <w:numPr>
          <w:ilvl w:val="0"/>
          <w:numId w:val="6"/>
        </w:numPr>
        <w:spacing w:before="0" w:beforeAutospacing="0" w:after="0" w:line="276" w:lineRule="auto"/>
        <w:jc w:val="both"/>
        <w:rPr>
          <w:rFonts w:asciiTheme="minorHAnsi" w:hAnsiTheme="minorHAnsi" w:cstheme="minorHAnsi"/>
          <w:sz w:val="22"/>
          <w:szCs w:val="22"/>
        </w:rPr>
      </w:pPr>
      <w:r w:rsidRPr="00444ED7">
        <w:rPr>
          <w:rFonts w:asciiTheme="minorHAnsi" w:hAnsiTheme="minorHAnsi" w:cstheme="minorHAnsi"/>
          <w:sz w:val="22"/>
          <w:szCs w:val="22"/>
        </w:rPr>
        <w:t>Ak sa spolu s tovarom poskytne kupujúcemu darček, je darovacia zmluva medzi predávajúcim a kupujúcim uzatvorená s rozväzovacou podmienkou, že ak dôjde k odstúpeniu od kúpnej zmluvy kupujúcim, stráca darovacia zmluva týkajúca sa takého darčeka účinnosť a kupujúci je povinný spolu s tovarom predávajúcemu vrátiť aj poskytnutý darček.</w:t>
      </w:r>
    </w:p>
    <w:p w14:paraId="6CF38097" w14:textId="77777777" w:rsidR="004453BC" w:rsidRPr="00444ED7" w:rsidRDefault="004453BC" w:rsidP="004453BC">
      <w:pPr>
        <w:pStyle w:val="Normlnywebov"/>
        <w:spacing w:before="0" w:beforeAutospacing="0" w:after="0" w:line="276" w:lineRule="auto"/>
        <w:ind w:left="720"/>
        <w:jc w:val="both"/>
        <w:rPr>
          <w:rFonts w:asciiTheme="minorHAnsi" w:hAnsiTheme="minorHAnsi" w:cstheme="minorHAnsi"/>
          <w:sz w:val="22"/>
          <w:szCs w:val="22"/>
        </w:rPr>
      </w:pPr>
    </w:p>
    <w:p w14:paraId="6F7162DE" w14:textId="47B7BE31" w:rsidR="007D18A0" w:rsidRPr="00862068" w:rsidRDefault="007D18A0" w:rsidP="004453BC">
      <w:pPr>
        <w:pStyle w:val="Normlnywebov"/>
        <w:spacing w:before="0" w:beforeAutospacing="0" w:after="0" w:afterAutospacing="0" w:line="276" w:lineRule="auto"/>
        <w:jc w:val="center"/>
        <w:rPr>
          <w:rFonts w:asciiTheme="minorHAnsi" w:hAnsiTheme="minorHAnsi" w:cstheme="minorHAnsi"/>
          <w:b/>
          <w:sz w:val="22"/>
          <w:szCs w:val="22"/>
        </w:rPr>
      </w:pPr>
      <w:r w:rsidRPr="00862068">
        <w:rPr>
          <w:rFonts w:asciiTheme="minorHAnsi" w:hAnsiTheme="minorHAnsi" w:cstheme="minorHAnsi"/>
          <w:b/>
          <w:sz w:val="22"/>
          <w:szCs w:val="22"/>
        </w:rPr>
        <w:t xml:space="preserve">Článok </w:t>
      </w:r>
      <w:r w:rsidR="000B79E1" w:rsidRPr="00862068">
        <w:rPr>
          <w:rFonts w:asciiTheme="minorHAnsi" w:hAnsiTheme="minorHAnsi" w:cstheme="minorHAnsi"/>
          <w:b/>
          <w:sz w:val="22"/>
          <w:szCs w:val="22"/>
        </w:rPr>
        <w:t>V</w:t>
      </w:r>
      <w:r w:rsidR="004453BC">
        <w:rPr>
          <w:rFonts w:asciiTheme="minorHAnsi" w:hAnsiTheme="minorHAnsi" w:cstheme="minorHAnsi"/>
          <w:b/>
          <w:sz w:val="22"/>
          <w:szCs w:val="22"/>
        </w:rPr>
        <w:t>I</w:t>
      </w:r>
      <w:r w:rsidR="000B79E1" w:rsidRPr="00862068">
        <w:rPr>
          <w:rFonts w:asciiTheme="minorHAnsi" w:hAnsiTheme="minorHAnsi" w:cstheme="minorHAnsi"/>
          <w:b/>
          <w:sz w:val="22"/>
          <w:szCs w:val="22"/>
        </w:rPr>
        <w:t>I</w:t>
      </w:r>
      <w:r w:rsidRPr="00862068">
        <w:rPr>
          <w:rFonts w:asciiTheme="minorHAnsi" w:hAnsiTheme="minorHAnsi" w:cstheme="minorHAnsi"/>
          <w:b/>
          <w:sz w:val="22"/>
          <w:szCs w:val="22"/>
        </w:rPr>
        <w:t xml:space="preserve">. </w:t>
      </w:r>
    </w:p>
    <w:p w14:paraId="24DAA0A9" w14:textId="76938979" w:rsidR="0038653D" w:rsidRPr="00862068" w:rsidRDefault="000B79E1" w:rsidP="004453BC">
      <w:pPr>
        <w:pStyle w:val="Normlnywebov"/>
        <w:shd w:val="clear" w:color="auto" w:fill="FFFFFF"/>
        <w:spacing w:before="0" w:beforeAutospacing="0" w:after="0" w:afterAutospacing="0" w:line="276" w:lineRule="auto"/>
        <w:jc w:val="center"/>
        <w:textAlignment w:val="baseline"/>
        <w:rPr>
          <w:rFonts w:asciiTheme="minorHAnsi" w:eastAsiaTheme="majorEastAsia" w:hAnsiTheme="minorHAnsi" w:cstheme="minorHAnsi"/>
          <w:b/>
          <w:sz w:val="22"/>
          <w:szCs w:val="22"/>
          <w:lang w:eastAsia="en-US"/>
        </w:rPr>
      </w:pPr>
      <w:r w:rsidRPr="00862068">
        <w:rPr>
          <w:rFonts w:asciiTheme="minorHAnsi" w:eastAsiaTheme="majorEastAsia" w:hAnsiTheme="minorHAnsi" w:cstheme="minorHAnsi"/>
          <w:b/>
          <w:sz w:val="22"/>
          <w:szCs w:val="22"/>
          <w:lang w:eastAsia="en-US"/>
        </w:rPr>
        <w:t>Preprava a dodanie tovaru, dodacia lehota</w:t>
      </w:r>
    </w:p>
    <w:p w14:paraId="079E52AF" w14:textId="77777777" w:rsidR="008B590D" w:rsidRPr="00862068" w:rsidRDefault="008B590D" w:rsidP="004453BC">
      <w:pPr>
        <w:pStyle w:val="Normlnywebov"/>
        <w:shd w:val="clear" w:color="auto" w:fill="FFFFFF"/>
        <w:spacing w:before="0" w:beforeAutospacing="0" w:after="0" w:afterAutospacing="0" w:line="276" w:lineRule="auto"/>
        <w:jc w:val="center"/>
        <w:textAlignment w:val="baseline"/>
        <w:rPr>
          <w:rFonts w:asciiTheme="minorHAnsi" w:eastAsiaTheme="majorEastAsia" w:hAnsiTheme="minorHAnsi" w:cstheme="minorHAnsi"/>
          <w:b/>
          <w:sz w:val="22"/>
          <w:szCs w:val="22"/>
          <w:lang w:eastAsia="en-US"/>
        </w:rPr>
      </w:pPr>
    </w:p>
    <w:p w14:paraId="3CA642B1" w14:textId="261B3BC3" w:rsidR="00596892" w:rsidRPr="00596892" w:rsidRDefault="00596892" w:rsidP="004453BC">
      <w:pPr>
        <w:pStyle w:val="Normlnywebov"/>
        <w:numPr>
          <w:ilvl w:val="0"/>
          <w:numId w:val="13"/>
        </w:numPr>
        <w:spacing w:before="0" w:beforeAutospacing="0" w:after="0" w:line="276" w:lineRule="auto"/>
        <w:jc w:val="both"/>
        <w:rPr>
          <w:rFonts w:asciiTheme="minorHAnsi" w:hAnsiTheme="minorHAnsi" w:cstheme="minorHAnsi"/>
          <w:sz w:val="22"/>
          <w:szCs w:val="22"/>
        </w:rPr>
      </w:pPr>
      <w:r w:rsidRPr="00596892">
        <w:rPr>
          <w:rFonts w:asciiTheme="minorHAnsi" w:hAnsiTheme="minorHAnsi" w:cstheme="minorHAnsi"/>
          <w:sz w:val="22"/>
          <w:szCs w:val="22"/>
        </w:rPr>
        <w:t>Lehota plnenia bude dohodnutá v objednávke.</w:t>
      </w:r>
    </w:p>
    <w:p w14:paraId="6CAFFF91" w14:textId="2F39DB69" w:rsidR="00596892" w:rsidRPr="00596892" w:rsidRDefault="00596892" w:rsidP="00596892">
      <w:pPr>
        <w:pStyle w:val="Normlnywebov"/>
        <w:numPr>
          <w:ilvl w:val="0"/>
          <w:numId w:val="13"/>
        </w:numPr>
        <w:spacing w:after="0" w:line="276" w:lineRule="auto"/>
        <w:jc w:val="both"/>
        <w:rPr>
          <w:rFonts w:asciiTheme="minorHAnsi" w:hAnsiTheme="minorHAnsi" w:cstheme="minorHAnsi"/>
          <w:sz w:val="22"/>
          <w:szCs w:val="22"/>
        </w:rPr>
      </w:pPr>
      <w:r w:rsidRPr="00596892">
        <w:rPr>
          <w:rFonts w:asciiTheme="minorHAnsi" w:hAnsiTheme="minorHAnsi" w:cstheme="minorHAnsi"/>
          <w:sz w:val="22"/>
          <w:szCs w:val="22"/>
        </w:rPr>
        <w:t>Konkrétny termín dodania tovaru  (deň a hodina) bude upresnený telefonicky po jeho zhotovení.</w:t>
      </w:r>
    </w:p>
    <w:p w14:paraId="212E5CB4" w14:textId="219361DB" w:rsidR="00596892" w:rsidRPr="00596892" w:rsidRDefault="00596892" w:rsidP="00596892">
      <w:pPr>
        <w:pStyle w:val="Normlnywebov"/>
        <w:numPr>
          <w:ilvl w:val="0"/>
          <w:numId w:val="13"/>
        </w:numPr>
        <w:spacing w:after="0" w:line="276" w:lineRule="auto"/>
        <w:jc w:val="both"/>
        <w:rPr>
          <w:rFonts w:asciiTheme="minorHAnsi" w:hAnsiTheme="minorHAnsi" w:cstheme="minorHAnsi"/>
          <w:sz w:val="22"/>
          <w:szCs w:val="22"/>
        </w:rPr>
      </w:pPr>
      <w:r w:rsidRPr="00596892">
        <w:rPr>
          <w:rFonts w:asciiTheme="minorHAnsi" w:hAnsiTheme="minorHAnsi" w:cstheme="minorHAnsi"/>
          <w:sz w:val="22"/>
          <w:szCs w:val="22"/>
        </w:rPr>
        <w:lastRenderedPageBreak/>
        <w:t>Ak dodávateľ zistí, že nebude môcť dodržať dodací termín, z dôvodu omeškania dodávok zo strany jeho dodávateľov, zhotoviteľ si vyhradzuje právo predĺžiť dodaciu lehotu. Zároveň je povinný bez zbytočného odkladu o tom informovať (telefonicky alebo e-mailom) objednávateľa a súčasne mu oznámiť náhradný termín dodania tovaru.</w:t>
      </w:r>
    </w:p>
    <w:p w14:paraId="481B66B1" w14:textId="56D944ED" w:rsidR="00596892" w:rsidRPr="00596892" w:rsidRDefault="00596892" w:rsidP="00596892">
      <w:pPr>
        <w:pStyle w:val="Normlnywebov"/>
        <w:numPr>
          <w:ilvl w:val="0"/>
          <w:numId w:val="13"/>
        </w:numPr>
        <w:spacing w:after="0" w:line="276" w:lineRule="auto"/>
        <w:jc w:val="both"/>
        <w:rPr>
          <w:rFonts w:asciiTheme="minorHAnsi" w:hAnsiTheme="minorHAnsi" w:cstheme="minorHAnsi"/>
          <w:sz w:val="22"/>
          <w:szCs w:val="22"/>
        </w:rPr>
      </w:pPr>
      <w:r w:rsidRPr="00596892">
        <w:rPr>
          <w:rFonts w:asciiTheme="minorHAnsi" w:hAnsiTheme="minorHAnsi" w:cstheme="minorHAnsi"/>
          <w:sz w:val="22"/>
          <w:szCs w:val="22"/>
        </w:rPr>
        <w:t>Tovar sa považuje za prevzatý v momente, keď Kupujúci/objednávateľ alebo ním poverená tretia osoba prevezme všetky časti objednaného tovaru/diela alebo ak sa tovar objednaný v jednej objednávke dodávajú oddelene, okamihom prevzatia tovaru, ktorý bol dodaný ako posledný, prípadne podpísaním odovzdávacieho a preberacieho protokolu.</w:t>
      </w:r>
    </w:p>
    <w:p w14:paraId="406EA3E6" w14:textId="07699A3C" w:rsidR="00596892" w:rsidRPr="00596892" w:rsidRDefault="00596892" w:rsidP="00596892">
      <w:pPr>
        <w:pStyle w:val="Normlnywebov"/>
        <w:numPr>
          <w:ilvl w:val="0"/>
          <w:numId w:val="13"/>
        </w:numPr>
        <w:spacing w:after="0" w:line="276" w:lineRule="auto"/>
        <w:jc w:val="both"/>
        <w:rPr>
          <w:rFonts w:asciiTheme="minorHAnsi" w:hAnsiTheme="minorHAnsi" w:cstheme="minorHAnsi"/>
          <w:sz w:val="22"/>
          <w:szCs w:val="22"/>
        </w:rPr>
      </w:pPr>
      <w:r w:rsidRPr="00596892">
        <w:rPr>
          <w:rFonts w:asciiTheme="minorHAnsi" w:hAnsiTheme="minorHAnsi" w:cstheme="minorHAnsi"/>
          <w:sz w:val="22"/>
          <w:szCs w:val="22"/>
        </w:rPr>
        <w:t>Predávajúci nemusí splniť termín dodávky, ak nastala dodatočná nemožnosť plnenia na základe prekážky neodvrátiteľnej, nepredvídateľnej a nezávislej na vôli Predávajúceho, a to najmä, nie však výlučne, ak: dodávateľ materiálu či komponentov bez predošlého oznámenia zastavil výrobu, alebo v prípade živelných udalostí a tiež udalosti vedúcej k poškodeniu Tovaru počas zabezpečenej prepravy od výrobcu k Predávajúcemu. O okolnostiach brániacich dodávke objednaného Tovaru je Predávajúci povinný Kupujúceho bezodkladne informovať a spoločne dohodnúť nový termín Kupujúci je povinný dôkladne skontrolovať tovar pri jeho prevzatí a potvrdiť svojím podpisom prevzatie tovaru na doklade o prevzatí tovaru. Ak sa tovar dodáva opakovane počas vymedzeného obdobia, okamihom prevzatia prvého dodaného tovaru.</w:t>
      </w:r>
    </w:p>
    <w:p w14:paraId="64C66E02" w14:textId="7BF44B1D" w:rsidR="00596892" w:rsidRPr="00596892" w:rsidRDefault="00596892" w:rsidP="00596892">
      <w:pPr>
        <w:pStyle w:val="Normlnywebov"/>
        <w:numPr>
          <w:ilvl w:val="0"/>
          <w:numId w:val="13"/>
        </w:numPr>
        <w:spacing w:after="0" w:line="276" w:lineRule="auto"/>
        <w:jc w:val="both"/>
        <w:rPr>
          <w:rFonts w:asciiTheme="minorHAnsi" w:hAnsiTheme="minorHAnsi" w:cstheme="minorHAnsi"/>
          <w:sz w:val="22"/>
          <w:szCs w:val="22"/>
        </w:rPr>
      </w:pPr>
      <w:r w:rsidRPr="00596892">
        <w:rPr>
          <w:rFonts w:asciiTheme="minorHAnsi" w:hAnsiTheme="minorHAnsi" w:cstheme="minorHAnsi"/>
          <w:sz w:val="22"/>
          <w:szCs w:val="22"/>
        </w:rPr>
        <w:t>Objednávateľ je povinný si predmet diela/kúpy prevziať v čase a mieste dohodnutom so zhotoviteľom. Predávajúci súčasne s oznámením vyrobenia Tovaru a oznámením pripravenosti jeho odberu vyzve Kupujúceho na zaplatenie kúpnej ceny Tovaru (resp. kúpnej ceny zníženej o zaplatenú zálohu). Tovar je možné prevziať až po úplnom zaplatení kúpnej ceny. Pokiaľ Kupujúci nezaplatí celú kúpnu cenu za Tovar do 30 dní od oznámenia o pripravenosti kompletného Tovaru k odberu, Predávajúci je oprávnený od tejto Zmluvy odstúpiť a následne umiestniť Tovar do voľného predaja tretím osobám. Predávajúci má v takom prípade nárok na zmluvnú pokutu vo výške 30% z predajnej ceny objednaného a neprevzatého Tovaru. Predávajúci je oprávnený započítať nárok na zmluvnú pokutu s povinnosťou vrátiť zálohu (ak bola záloha Kupujúcim uhradená).</w:t>
      </w:r>
    </w:p>
    <w:p w14:paraId="13F173F4" w14:textId="271EBF25" w:rsidR="00596892" w:rsidRPr="00596892" w:rsidRDefault="00596892" w:rsidP="00596892">
      <w:pPr>
        <w:pStyle w:val="Normlnywebov"/>
        <w:numPr>
          <w:ilvl w:val="0"/>
          <w:numId w:val="13"/>
        </w:numPr>
        <w:spacing w:after="0" w:line="276" w:lineRule="auto"/>
        <w:jc w:val="both"/>
        <w:rPr>
          <w:rFonts w:asciiTheme="minorHAnsi" w:hAnsiTheme="minorHAnsi" w:cstheme="minorHAnsi"/>
          <w:sz w:val="22"/>
          <w:szCs w:val="22"/>
        </w:rPr>
      </w:pPr>
      <w:r w:rsidRPr="00596892">
        <w:rPr>
          <w:rFonts w:asciiTheme="minorHAnsi" w:hAnsiTheme="minorHAnsi" w:cstheme="minorHAnsi"/>
          <w:sz w:val="22"/>
          <w:szCs w:val="22"/>
        </w:rPr>
        <w:t>Pokiaľ si objednávateľ neprevezme dielo v čase určenom zhotoviteľom alebo po vzájomnej dohode, tak má zhotoviteľ právo na uskladnenie veci, maximálne však po dobu 7 dní po doplatení celkovej ceny objednávky. Skladné po tomto termíne predstavuje 82 EUR bez DPH pre každý začatý týždeň, maximálne však po dobu 3 mesiacov. Pokiaľ ani po tejto lehote nedôjde k prevzatiu objednávky, má zhotoviteľ právo predať predmet diela a výťažok odovzdá objednávateľovi po odpočítaní skladného a nákladov na predaj.</w:t>
      </w:r>
    </w:p>
    <w:p w14:paraId="0577B955" w14:textId="6197C1FC" w:rsidR="00596892" w:rsidRPr="00596892" w:rsidRDefault="00596892" w:rsidP="00596892">
      <w:pPr>
        <w:pStyle w:val="Normlnywebov"/>
        <w:numPr>
          <w:ilvl w:val="0"/>
          <w:numId w:val="13"/>
        </w:numPr>
        <w:spacing w:after="0" w:line="276" w:lineRule="auto"/>
        <w:jc w:val="both"/>
        <w:rPr>
          <w:rFonts w:asciiTheme="minorHAnsi" w:hAnsiTheme="minorHAnsi" w:cstheme="minorHAnsi"/>
          <w:sz w:val="22"/>
          <w:szCs w:val="22"/>
        </w:rPr>
      </w:pPr>
      <w:r w:rsidRPr="00596892">
        <w:rPr>
          <w:rFonts w:asciiTheme="minorHAnsi" w:hAnsiTheme="minorHAnsi" w:cstheme="minorHAnsi"/>
          <w:sz w:val="22"/>
          <w:szCs w:val="22"/>
        </w:rPr>
        <w:t>Pri prevzatí predmetu diela je Objednávateľ povinný vždy starostlivo skontrolovať predmet dodávky. Zhotoviteľ poskytne Zákazníkovi primeraný čas na kontrolu. Následne pristúpia bezodkladne k podpisu protokolu o prevzatí veci – dodacieho listu. V prípade, že zákazník zistí vadu dodanej veci, zapíše ju do zápisu o prevzatí diela. Následne dôjde k dohode o riešení reklamácie. Drobné vady, ktoré sami o sebe nebránia riadnemu užívaniu diela nie sú dôvodom na odmietnutie prevzatia diela. Na neskôr uplatnené reklamácie sa vzťahuje časť o reklamácii.</w:t>
      </w:r>
    </w:p>
    <w:p w14:paraId="5E70CF42" w14:textId="15F9CEB2" w:rsidR="008B590D" w:rsidRPr="00862068" w:rsidRDefault="00596892" w:rsidP="00596892">
      <w:pPr>
        <w:pStyle w:val="Normlnywebov"/>
        <w:numPr>
          <w:ilvl w:val="0"/>
          <w:numId w:val="13"/>
        </w:numPr>
        <w:spacing w:before="0" w:beforeAutospacing="0" w:after="0" w:afterAutospacing="0" w:line="276" w:lineRule="auto"/>
        <w:jc w:val="both"/>
        <w:rPr>
          <w:rFonts w:asciiTheme="minorHAnsi" w:hAnsiTheme="minorHAnsi" w:cstheme="minorHAnsi"/>
          <w:color w:val="0A0A0A"/>
          <w:sz w:val="22"/>
          <w:szCs w:val="22"/>
        </w:rPr>
      </w:pPr>
      <w:r w:rsidRPr="00596892">
        <w:rPr>
          <w:rFonts w:asciiTheme="minorHAnsi" w:hAnsiTheme="minorHAnsi" w:cstheme="minorHAnsi"/>
          <w:sz w:val="22"/>
          <w:szCs w:val="22"/>
        </w:rPr>
        <w:t xml:space="preserve">Zhotoviteľ si pri prevzatí diela u zákazníka vyhotoví fotografie dodaného diela s čím objednávateľ súhlasí. </w:t>
      </w:r>
      <w:r w:rsidRPr="00596892">
        <w:rPr>
          <w:rFonts w:asciiTheme="minorHAnsi" w:hAnsiTheme="minorHAnsi" w:cstheme="minorHAnsi"/>
          <w:b/>
          <w:i/>
          <w:sz w:val="22"/>
          <w:szCs w:val="22"/>
        </w:rPr>
        <w:t>Zároveň súhlasí s tým, aby fotografia diela bola uverejnená na webovej stránke objednávateľa.</w:t>
      </w:r>
    </w:p>
    <w:p w14:paraId="291B7AED" w14:textId="77777777" w:rsidR="00862068" w:rsidRPr="00862068" w:rsidRDefault="00862068" w:rsidP="00862068">
      <w:pPr>
        <w:pStyle w:val="Normlnywebov"/>
        <w:numPr>
          <w:ilvl w:val="0"/>
          <w:numId w:val="13"/>
        </w:numPr>
        <w:spacing w:before="0" w:beforeAutospacing="0" w:after="0" w:line="276" w:lineRule="auto"/>
        <w:jc w:val="both"/>
        <w:rPr>
          <w:rFonts w:asciiTheme="minorHAnsi" w:hAnsiTheme="minorHAnsi" w:cstheme="minorHAnsi"/>
          <w:color w:val="0A0A0A"/>
          <w:sz w:val="22"/>
          <w:szCs w:val="22"/>
        </w:rPr>
      </w:pPr>
      <w:r w:rsidRPr="00862068">
        <w:rPr>
          <w:rFonts w:asciiTheme="minorHAnsi" w:hAnsiTheme="minorHAnsi" w:cstheme="minorHAnsi"/>
          <w:color w:val="0A0A0A"/>
          <w:sz w:val="22"/>
          <w:szCs w:val="22"/>
        </w:rPr>
        <w:lastRenderedPageBreak/>
        <w:t>Spôsob dopravy si volí kupujúci sám cez formulár objednávky v e-</w:t>
      </w:r>
      <w:proofErr w:type="spellStart"/>
      <w:r w:rsidRPr="00862068">
        <w:rPr>
          <w:rFonts w:asciiTheme="minorHAnsi" w:hAnsiTheme="minorHAnsi" w:cstheme="minorHAnsi"/>
          <w:color w:val="0A0A0A"/>
          <w:sz w:val="22"/>
          <w:szCs w:val="22"/>
        </w:rPr>
        <w:t>shope</w:t>
      </w:r>
      <w:proofErr w:type="spellEnd"/>
      <w:r w:rsidRPr="00862068">
        <w:rPr>
          <w:rFonts w:asciiTheme="minorHAnsi" w:hAnsiTheme="minorHAnsi" w:cstheme="minorHAnsi"/>
          <w:color w:val="0A0A0A"/>
          <w:sz w:val="22"/>
          <w:szCs w:val="22"/>
        </w:rPr>
        <w:t xml:space="preserve"> alebo pri inom spôsobe komunikácie. Kupujúci si môže zvoliť spôsob dopravy, a to:</w:t>
      </w:r>
    </w:p>
    <w:p w14:paraId="15D4E7AF" w14:textId="58496417" w:rsidR="002A08A6" w:rsidRDefault="00862068" w:rsidP="00596892">
      <w:pPr>
        <w:pStyle w:val="Normlnywebov"/>
        <w:numPr>
          <w:ilvl w:val="1"/>
          <w:numId w:val="13"/>
        </w:numPr>
        <w:spacing w:before="0" w:beforeAutospacing="0" w:after="0" w:line="276" w:lineRule="auto"/>
        <w:jc w:val="both"/>
        <w:rPr>
          <w:rFonts w:asciiTheme="minorHAnsi" w:hAnsiTheme="minorHAnsi" w:cstheme="minorHAnsi"/>
          <w:color w:val="0A0A0A"/>
          <w:sz w:val="22"/>
          <w:szCs w:val="22"/>
        </w:rPr>
      </w:pPr>
      <w:r w:rsidRPr="00862068">
        <w:rPr>
          <w:rFonts w:asciiTheme="minorHAnsi" w:hAnsiTheme="minorHAnsi" w:cstheme="minorHAnsi"/>
          <w:b/>
          <w:bCs/>
          <w:color w:val="0A0A0A"/>
          <w:sz w:val="22"/>
          <w:szCs w:val="22"/>
        </w:rPr>
        <w:t>vlastnou dopravou</w:t>
      </w:r>
      <w:r w:rsidRPr="00862068">
        <w:rPr>
          <w:rFonts w:asciiTheme="minorHAnsi" w:hAnsiTheme="minorHAnsi" w:cstheme="minorHAnsi"/>
          <w:color w:val="0A0A0A"/>
          <w:sz w:val="22"/>
          <w:szCs w:val="22"/>
        </w:rPr>
        <w:t xml:space="preserve"> - osobný odber na adrese: </w:t>
      </w:r>
      <w:r w:rsidR="00596892" w:rsidRPr="00596892">
        <w:rPr>
          <w:rFonts w:asciiTheme="minorHAnsi" w:hAnsiTheme="minorHAnsi" w:cstheme="minorHAnsi"/>
          <w:color w:val="0A0A0A"/>
          <w:sz w:val="22"/>
          <w:szCs w:val="22"/>
        </w:rPr>
        <w:t>Ulica Poriečie 1470/374, 02956, Zákamenné,</w:t>
      </w:r>
      <w:r w:rsidR="007C4BD4">
        <w:rPr>
          <w:rFonts w:asciiTheme="minorHAnsi" w:hAnsiTheme="minorHAnsi" w:cstheme="minorHAnsi"/>
          <w:color w:val="0A0A0A"/>
          <w:sz w:val="22"/>
          <w:szCs w:val="22"/>
        </w:rPr>
        <w:t xml:space="preserve"> </w:t>
      </w:r>
    </w:p>
    <w:p w14:paraId="4F550BFB" w14:textId="20731E73" w:rsidR="00862068" w:rsidRPr="002A08A6" w:rsidRDefault="00862068" w:rsidP="002A08A6">
      <w:pPr>
        <w:pStyle w:val="Normlnywebov"/>
        <w:numPr>
          <w:ilvl w:val="1"/>
          <w:numId w:val="13"/>
        </w:numPr>
        <w:spacing w:before="0" w:beforeAutospacing="0" w:after="0" w:line="276" w:lineRule="auto"/>
        <w:jc w:val="both"/>
        <w:rPr>
          <w:rFonts w:asciiTheme="minorHAnsi" w:hAnsiTheme="minorHAnsi" w:cstheme="minorHAnsi"/>
          <w:color w:val="0A0A0A"/>
          <w:sz w:val="22"/>
          <w:szCs w:val="22"/>
        </w:rPr>
      </w:pPr>
      <w:r w:rsidRPr="002A08A6">
        <w:rPr>
          <w:rFonts w:asciiTheme="minorHAnsi" w:hAnsiTheme="minorHAnsi" w:cstheme="minorHAnsi"/>
          <w:b/>
          <w:color w:val="0A0A0A"/>
          <w:sz w:val="22"/>
          <w:szCs w:val="22"/>
        </w:rPr>
        <w:t xml:space="preserve">doprava predávajúcim - </w:t>
      </w:r>
      <w:r w:rsidRPr="002A08A6">
        <w:rPr>
          <w:rFonts w:asciiTheme="minorHAnsi" w:hAnsiTheme="minorHAnsi" w:cstheme="minorHAnsi"/>
          <w:color w:val="0A0A0A"/>
          <w:sz w:val="22"/>
          <w:szCs w:val="22"/>
        </w:rPr>
        <w:t>Cena je závislá od regiónu, kam bude tovar prepravovaný, hmotnosti zásielok. Výška nákladov na dopravu bude vždy oznámená kupujúcemu pri overovaní objednávky.</w:t>
      </w:r>
      <w:r w:rsidR="002A08A6" w:rsidRPr="002A08A6">
        <w:rPr>
          <w:rFonts w:asciiTheme="minorHAnsi" w:hAnsiTheme="minorHAnsi" w:cstheme="minorHAnsi"/>
          <w:color w:val="0A0A0A"/>
          <w:sz w:val="22"/>
          <w:szCs w:val="22"/>
        </w:rPr>
        <w:t xml:space="preserve"> Predávajúci </w:t>
      </w:r>
      <w:r w:rsidRPr="002A08A6">
        <w:rPr>
          <w:rFonts w:asciiTheme="minorHAnsi" w:hAnsiTheme="minorHAnsi" w:cstheme="minorHAnsi"/>
          <w:color w:val="0A0A0A"/>
          <w:sz w:val="22"/>
          <w:szCs w:val="22"/>
        </w:rPr>
        <w:t>zabezpečí vynesenie tovaru na adrese uvedenej</w:t>
      </w:r>
      <w:r w:rsidR="002A08A6" w:rsidRPr="002A08A6">
        <w:rPr>
          <w:rFonts w:asciiTheme="minorHAnsi" w:hAnsiTheme="minorHAnsi" w:cstheme="minorHAnsi"/>
          <w:color w:val="0A0A0A"/>
          <w:sz w:val="22"/>
          <w:szCs w:val="22"/>
        </w:rPr>
        <w:t xml:space="preserve"> </w:t>
      </w:r>
      <w:r w:rsidRPr="002A08A6">
        <w:rPr>
          <w:rFonts w:asciiTheme="minorHAnsi" w:hAnsiTheme="minorHAnsi" w:cstheme="minorHAnsi"/>
          <w:color w:val="0A0A0A"/>
          <w:sz w:val="22"/>
          <w:szCs w:val="22"/>
        </w:rPr>
        <w:t>v objednávke, na miesto určené zákazníkom. Zákazník je</w:t>
      </w:r>
      <w:r w:rsidR="002A08A6" w:rsidRPr="002A08A6">
        <w:rPr>
          <w:rFonts w:asciiTheme="minorHAnsi" w:hAnsiTheme="minorHAnsi" w:cstheme="minorHAnsi"/>
          <w:color w:val="0A0A0A"/>
          <w:sz w:val="22"/>
          <w:szCs w:val="22"/>
        </w:rPr>
        <w:t xml:space="preserve"> </w:t>
      </w:r>
      <w:r w:rsidRPr="002A08A6">
        <w:rPr>
          <w:rFonts w:asciiTheme="minorHAnsi" w:hAnsiTheme="minorHAnsi" w:cstheme="minorHAnsi"/>
          <w:color w:val="0A0A0A"/>
          <w:sz w:val="22"/>
          <w:szCs w:val="22"/>
        </w:rPr>
        <w:t>povinný poskytnúť dopravcovi primeranú pomoc pri výnose</w:t>
      </w:r>
      <w:r w:rsidR="002A08A6">
        <w:rPr>
          <w:rFonts w:asciiTheme="minorHAnsi" w:hAnsiTheme="minorHAnsi" w:cstheme="minorHAnsi"/>
          <w:color w:val="0A0A0A"/>
          <w:sz w:val="22"/>
          <w:szCs w:val="22"/>
        </w:rPr>
        <w:t xml:space="preserve"> </w:t>
      </w:r>
      <w:r w:rsidRPr="002A08A6">
        <w:rPr>
          <w:rFonts w:asciiTheme="minorHAnsi" w:hAnsiTheme="minorHAnsi" w:cstheme="minorHAnsi"/>
          <w:color w:val="0A0A0A"/>
          <w:sz w:val="22"/>
          <w:szCs w:val="22"/>
        </w:rPr>
        <w:t>tovaru. Zákazník je taktiež povinný zaistiť vo vchode do domu</w:t>
      </w:r>
      <w:r w:rsidR="002A08A6">
        <w:rPr>
          <w:rFonts w:asciiTheme="minorHAnsi" w:hAnsiTheme="minorHAnsi" w:cstheme="minorHAnsi"/>
          <w:color w:val="0A0A0A"/>
          <w:sz w:val="22"/>
          <w:szCs w:val="22"/>
        </w:rPr>
        <w:t xml:space="preserve"> </w:t>
      </w:r>
      <w:r w:rsidRPr="002A08A6">
        <w:rPr>
          <w:rFonts w:asciiTheme="minorHAnsi" w:hAnsiTheme="minorHAnsi" w:cstheme="minorHAnsi"/>
          <w:color w:val="0A0A0A"/>
          <w:sz w:val="22"/>
          <w:szCs w:val="22"/>
        </w:rPr>
        <w:t>a bytu a na chodbách dostat</w:t>
      </w:r>
      <w:r w:rsidR="002A08A6">
        <w:rPr>
          <w:rFonts w:asciiTheme="minorHAnsi" w:hAnsiTheme="minorHAnsi" w:cstheme="minorHAnsi"/>
          <w:color w:val="0A0A0A"/>
          <w:sz w:val="22"/>
          <w:szCs w:val="22"/>
        </w:rPr>
        <w:t>ok miesta na bezpečné vynesenie, v opačnom prípade znáša zákazník škody spôsobené pri vynesení tovaru.</w:t>
      </w:r>
    </w:p>
    <w:p w14:paraId="5514E11F" w14:textId="109393B7" w:rsidR="00AB48D2" w:rsidRPr="00862068" w:rsidRDefault="00AB48D2" w:rsidP="004453BC">
      <w:pPr>
        <w:pStyle w:val="Normlnywebov"/>
        <w:spacing w:before="0" w:beforeAutospacing="0" w:after="0" w:afterAutospacing="0" w:line="276" w:lineRule="auto"/>
        <w:jc w:val="both"/>
        <w:rPr>
          <w:rFonts w:asciiTheme="minorHAnsi" w:hAnsiTheme="minorHAnsi" w:cstheme="minorHAnsi"/>
          <w:sz w:val="22"/>
          <w:szCs w:val="22"/>
        </w:rPr>
      </w:pPr>
    </w:p>
    <w:p w14:paraId="262F4A59" w14:textId="25928483" w:rsidR="0092361D" w:rsidRPr="00862068" w:rsidRDefault="0092361D" w:rsidP="0092361D">
      <w:pPr>
        <w:pStyle w:val="Normlnywebov"/>
        <w:spacing w:before="0" w:beforeAutospacing="0" w:after="0" w:afterAutospacing="0" w:line="276" w:lineRule="auto"/>
        <w:jc w:val="center"/>
        <w:rPr>
          <w:rFonts w:asciiTheme="minorHAnsi" w:hAnsiTheme="minorHAnsi" w:cstheme="minorHAnsi"/>
          <w:b/>
          <w:sz w:val="22"/>
          <w:szCs w:val="22"/>
        </w:rPr>
      </w:pPr>
      <w:r w:rsidRPr="00862068">
        <w:rPr>
          <w:rFonts w:asciiTheme="minorHAnsi" w:hAnsiTheme="minorHAnsi" w:cstheme="minorHAnsi"/>
          <w:b/>
          <w:sz w:val="22"/>
          <w:szCs w:val="22"/>
        </w:rPr>
        <w:t xml:space="preserve">Článok </w:t>
      </w:r>
      <w:r w:rsidR="000B79E1" w:rsidRPr="00862068">
        <w:rPr>
          <w:rFonts w:asciiTheme="minorHAnsi" w:hAnsiTheme="minorHAnsi" w:cstheme="minorHAnsi"/>
          <w:b/>
          <w:sz w:val="22"/>
          <w:szCs w:val="22"/>
        </w:rPr>
        <w:t>VII</w:t>
      </w:r>
      <w:r w:rsidR="003E77D0">
        <w:rPr>
          <w:rFonts w:asciiTheme="minorHAnsi" w:hAnsiTheme="minorHAnsi" w:cstheme="minorHAnsi"/>
          <w:b/>
          <w:sz w:val="22"/>
          <w:szCs w:val="22"/>
        </w:rPr>
        <w:t>I</w:t>
      </w:r>
      <w:r w:rsidRPr="00862068">
        <w:rPr>
          <w:rFonts w:asciiTheme="minorHAnsi" w:hAnsiTheme="minorHAnsi" w:cstheme="minorHAnsi"/>
          <w:b/>
          <w:sz w:val="22"/>
          <w:szCs w:val="22"/>
        </w:rPr>
        <w:t>.</w:t>
      </w:r>
    </w:p>
    <w:p w14:paraId="0505D247" w14:textId="280C711D" w:rsidR="0092361D" w:rsidRPr="00862068" w:rsidRDefault="000B79E1" w:rsidP="0092361D">
      <w:pPr>
        <w:pStyle w:val="Normlnywebov"/>
        <w:spacing w:before="0" w:beforeAutospacing="0" w:after="0" w:afterAutospacing="0" w:line="276" w:lineRule="auto"/>
        <w:jc w:val="center"/>
        <w:rPr>
          <w:rFonts w:asciiTheme="minorHAnsi" w:hAnsiTheme="minorHAnsi" w:cstheme="minorHAnsi"/>
          <w:b/>
          <w:bCs/>
          <w:sz w:val="22"/>
          <w:szCs w:val="22"/>
        </w:rPr>
      </w:pPr>
      <w:r w:rsidRPr="00862068">
        <w:rPr>
          <w:rFonts w:asciiTheme="minorHAnsi" w:hAnsiTheme="minorHAnsi" w:cstheme="minorHAnsi"/>
          <w:b/>
          <w:bCs/>
          <w:sz w:val="22"/>
          <w:szCs w:val="22"/>
        </w:rPr>
        <w:t>Zodpovednosť za vady, záruka</w:t>
      </w:r>
    </w:p>
    <w:p w14:paraId="5EE59785" w14:textId="1BD77B9F" w:rsidR="0092361D" w:rsidRPr="00862068" w:rsidRDefault="0092361D" w:rsidP="0092361D">
      <w:pPr>
        <w:pStyle w:val="Normlnywebov"/>
        <w:spacing w:before="0" w:beforeAutospacing="0" w:after="0" w:afterAutospacing="0" w:line="276" w:lineRule="auto"/>
        <w:jc w:val="center"/>
        <w:rPr>
          <w:rFonts w:asciiTheme="minorHAnsi" w:hAnsiTheme="minorHAnsi" w:cstheme="minorHAnsi"/>
          <w:b/>
          <w:bCs/>
          <w:sz w:val="22"/>
          <w:szCs w:val="22"/>
        </w:rPr>
      </w:pPr>
      <w:r w:rsidRPr="00862068">
        <w:rPr>
          <w:rFonts w:asciiTheme="minorHAnsi" w:hAnsiTheme="minorHAnsi" w:cstheme="minorHAnsi"/>
          <w:b/>
          <w:bCs/>
          <w:sz w:val="22"/>
          <w:szCs w:val="22"/>
        </w:rPr>
        <w:t xml:space="preserve"> </w:t>
      </w:r>
    </w:p>
    <w:p w14:paraId="553F5C34" w14:textId="4A25C38D" w:rsidR="007C4BD4" w:rsidRPr="007C4BD4" w:rsidRDefault="007C4BD4" w:rsidP="007C4BD4">
      <w:pPr>
        <w:pStyle w:val="Normlnywebov"/>
        <w:numPr>
          <w:ilvl w:val="0"/>
          <w:numId w:val="14"/>
        </w:numPr>
        <w:spacing w:after="0" w:line="276" w:lineRule="auto"/>
        <w:jc w:val="both"/>
        <w:rPr>
          <w:rFonts w:asciiTheme="minorHAnsi" w:hAnsiTheme="minorHAnsi" w:cstheme="minorHAnsi"/>
          <w:sz w:val="22"/>
          <w:szCs w:val="22"/>
        </w:rPr>
      </w:pPr>
      <w:r w:rsidRPr="007C4BD4">
        <w:rPr>
          <w:rFonts w:asciiTheme="minorHAnsi" w:hAnsiTheme="minorHAnsi" w:cstheme="minorHAnsi"/>
          <w:sz w:val="22"/>
          <w:szCs w:val="22"/>
        </w:rPr>
        <w:t xml:space="preserve">Záručná doba štandardne poskytovaná </w:t>
      </w:r>
      <w:r>
        <w:rPr>
          <w:rFonts w:asciiTheme="minorHAnsi" w:hAnsiTheme="minorHAnsi" w:cstheme="minorHAnsi"/>
          <w:sz w:val="22"/>
          <w:szCs w:val="22"/>
        </w:rPr>
        <w:t>predávajúcim je na ním</w:t>
      </w:r>
      <w:r w:rsidRPr="007C4BD4">
        <w:rPr>
          <w:rFonts w:asciiTheme="minorHAnsi" w:hAnsiTheme="minorHAnsi" w:cstheme="minorHAnsi"/>
          <w:sz w:val="22"/>
          <w:szCs w:val="22"/>
        </w:rPr>
        <w:t xml:space="preserve"> vyrobený a dodaný tovar 24 mesiacov počas ktorých bude spôsobilý na použitie  na obvyklý účel a zachová si obvyklé vlastnosti. Záručná doba začína plynúť dňom prevzatia tovaru. Faktúra za tovar, resp. preberací protokol slúži zároveň ako dodací list. Zákazník musí pri reklamácii uviesť nielen opis vady s doložením fotografie alebo aj opísať spôsob nápravy, ktorý požaduje.</w:t>
      </w:r>
    </w:p>
    <w:p w14:paraId="5E82E6E2" w14:textId="0C77DA86" w:rsidR="007C4BD4" w:rsidRPr="007C4BD4" w:rsidRDefault="007C4BD4" w:rsidP="007C4BD4">
      <w:pPr>
        <w:pStyle w:val="Normlnywebov"/>
        <w:numPr>
          <w:ilvl w:val="0"/>
          <w:numId w:val="14"/>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Na</w:t>
      </w:r>
      <w:r w:rsidRPr="007C4BD4">
        <w:rPr>
          <w:rFonts w:asciiTheme="minorHAnsi" w:hAnsiTheme="minorHAnsi" w:cstheme="minorHAnsi"/>
          <w:sz w:val="22"/>
          <w:szCs w:val="22"/>
        </w:rPr>
        <w:t xml:space="preserve"> uplatnenie reklamácie postačuje doklad o kúpe, resp. zaplatení celej ceny diela. Pokiaľ nedôjde k zaplateniu celej ceny diela, tak má zhotoviteľ právo odmietnuť reklamáciu ako neodôvodnenú. Ak má dielo vadu, ktorú možno odstrániť, má objednávateľ právo, aby bola bezplatne, včas a riadne odstránená. Lehotu nápravy určí zhotoviteľ, max však 30 kalendárnych dní.</w:t>
      </w:r>
    </w:p>
    <w:p w14:paraId="6193CA6C" w14:textId="6D0708FD" w:rsidR="007C4BD4" w:rsidRPr="007C4BD4" w:rsidRDefault="007C4BD4" w:rsidP="007C4BD4">
      <w:pPr>
        <w:pStyle w:val="Normlnywebov"/>
        <w:numPr>
          <w:ilvl w:val="0"/>
          <w:numId w:val="14"/>
        </w:numPr>
        <w:spacing w:after="0" w:line="276" w:lineRule="auto"/>
        <w:jc w:val="both"/>
        <w:rPr>
          <w:rFonts w:asciiTheme="minorHAnsi" w:hAnsiTheme="minorHAnsi" w:cstheme="minorHAnsi"/>
          <w:sz w:val="22"/>
          <w:szCs w:val="22"/>
        </w:rPr>
      </w:pPr>
      <w:r w:rsidRPr="007C4BD4">
        <w:rPr>
          <w:rFonts w:asciiTheme="minorHAnsi" w:hAnsiTheme="minorHAnsi" w:cstheme="minorHAnsi"/>
          <w:sz w:val="22"/>
          <w:szCs w:val="22"/>
        </w:rPr>
        <w:t>Objednávateľ môže namiesto odstránenia vady požadovať výmenu veci avšak len vtedy ak to nespôsobí veľké ťažkosti zhotoviteľovi. Zhotoviteľ je zároveň oprávnený odmietnuť reklamáciu ak je zjavné, že dielo sa používalo v rozpore s odbornou starostlivosťou alebo návodom výrobcu. Ak ide o iné neodstrániteľné vady, má objednávateľ právo na primeranú zľavu z ceny diela.</w:t>
      </w:r>
    </w:p>
    <w:p w14:paraId="34D835A9" w14:textId="41F0C899" w:rsidR="007C4BD4" w:rsidRPr="007C4BD4" w:rsidRDefault="007C4BD4" w:rsidP="007C4BD4">
      <w:pPr>
        <w:pStyle w:val="Normlnywebov"/>
        <w:numPr>
          <w:ilvl w:val="0"/>
          <w:numId w:val="14"/>
        </w:numPr>
        <w:spacing w:after="0" w:line="276" w:lineRule="auto"/>
        <w:jc w:val="both"/>
        <w:rPr>
          <w:rFonts w:asciiTheme="minorHAnsi" w:hAnsiTheme="minorHAnsi" w:cstheme="minorHAnsi"/>
          <w:sz w:val="22"/>
          <w:szCs w:val="22"/>
        </w:rPr>
      </w:pPr>
      <w:r w:rsidRPr="007C4BD4">
        <w:rPr>
          <w:rFonts w:asciiTheme="minorHAnsi" w:hAnsiTheme="minorHAnsi" w:cstheme="minorHAnsi"/>
          <w:sz w:val="22"/>
          <w:szCs w:val="22"/>
        </w:rPr>
        <w:t>Vybavením reklamácie sa rozumie ukončenie reklamačného konania odovzdaním opraveného výrobku, výmenou výrobku, vyplatením primeranej zľavy z ceny výrobku, písomná výzva na prevzatie plnenia alebo jej odôvodnené zamietnutie.</w:t>
      </w:r>
    </w:p>
    <w:p w14:paraId="47546A32" w14:textId="4D4C64A2" w:rsidR="007C4BD4" w:rsidRPr="007C4BD4" w:rsidRDefault="007C4BD4" w:rsidP="007C4BD4">
      <w:pPr>
        <w:pStyle w:val="Normlnywebov"/>
        <w:numPr>
          <w:ilvl w:val="0"/>
          <w:numId w:val="14"/>
        </w:numPr>
        <w:spacing w:after="0" w:line="276" w:lineRule="auto"/>
        <w:jc w:val="both"/>
        <w:rPr>
          <w:rFonts w:asciiTheme="minorHAnsi" w:hAnsiTheme="minorHAnsi" w:cstheme="minorHAnsi"/>
          <w:sz w:val="22"/>
          <w:szCs w:val="22"/>
        </w:rPr>
      </w:pPr>
      <w:r w:rsidRPr="007C4BD4">
        <w:rPr>
          <w:rFonts w:asciiTheme="minorHAnsi" w:hAnsiTheme="minorHAnsi" w:cstheme="minorHAnsi"/>
          <w:sz w:val="22"/>
          <w:szCs w:val="22"/>
        </w:rPr>
        <w:t xml:space="preserve">Ak objednávateľ uplatnil reklamáciu výrobku počas prvých 12 mesiacov od kúpy, môže predávajúci vybaviť reklamáciu zamietnutím len na základe odborného posúdenia; bez ohľadu na výsledok odborného posúdenia nebude od kupujúceho vyžadovať úhradu nákladov na odborné posúdenie ani iné náklady súvisiace s odborným posúdením. Predávajúci je povinný poskytnúť kupujúcemu kópiu odborného posúdenia odôvodňujúceho zamietnutie reklamácie najneskôr do 14 dní odo dňa vybavenia reklamácie. Ak kupujúci reklamáciu výrobku uplatnil po 12 mesiacoch od kúpy a predávajúci ju zamietol, predávajúci v doklade o vybavení reklamácie uvedie, komu môže kupujúci zaslať výrobok na odborné posúdenie. Ak je výrobok zaslaný na odborné posúdenie určenej osobe, náklady odborného posúdenia, ako aj všetky </w:t>
      </w:r>
      <w:r w:rsidRPr="007C4BD4">
        <w:rPr>
          <w:rFonts w:asciiTheme="minorHAnsi" w:hAnsiTheme="minorHAnsi" w:cstheme="minorHAnsi"/>
          <w:sz w:val="22"/>
          <w:szCs w:val="22"/>
        </w:rPr>
        <w:lastRenderedPageBreak/>
        <w:t>ostatné s tým súvisiace účelne vynaložené náklady znáša kupujúci v prípade, že výsledok odborného posúdenia bol negatívny pre kupujúceho. Ak kupujúci odborným posúdením preukáže zodpovednosť predávajúceho za vadu, môže reklamáciu uplatniť znova; počas vykonávania odborného posúdenia záručná doba neplynie. Predávajúci je povinný kupujúcemu uhradiť do 14 dní odo dňa znova uplatnenia reklamácie všetky náklady vynaložené na odborné posúdenie, ako aj všetky s tým súvisiace účelne vynaložené náklady.</w:t>
      </w:r>
    </w:p>
    <w:p w14:paraId="2D65F1E0" w14:textId="06BD6688" w:rsidR="0092361D" w:rsidRPr="002A08A6" w:rsidRDefault="007C4BD4" w:rsidP="007C4BD4">
      <w:pPr>
        <w:pStyle w:val="Normlnywebov"/>
        <w:numPr>
          <w:ilvl w:val="0"/>
          <w:numId w:val="14"/>
        </w:numPr>
        <w:spacing w:before="0" w:beforeAutospacing="0" w:after="0" w:afterAutospacing="0" w:line="276" w:lineRule="auto"/>
        <w:jc w:val="both"/>
        <w:rPr>
          <w:rFonts w:asciiTheme="minorHAnsi" w:hAnsiTheme="minorHAnsi" w:cstheme="minorHAnsi"/>
          <w:color w:val="0A0A0A"/>
          <w:sz w:val="22"/>
          <w:szCs w:val="22"/>
        </w:rPr>
      </w:pPr>
      <w:r w:rsidRPr="007C4BD4">
        <w:rPr>
          <w:rFonts w:asciiTheme="minorHAnsi" w:hAnsiTheme="minorHAnsi" w:cstheme="minorHAnsi"/>
          <w:sz w:val="22"/>
          <w:szCs w:val="22"/>
        </w:rPr>
        <w:t>Predávajúci je povinný pri uplatnení reklamácie vydať kupujúcemu potvrdenie. Ak je reklamácia uplatnená e-mailom, predávajúci je povinný potvrdenie o uplatnení reklamácie doručiť kupujúcemu ihneď; ak nie je možné potvrdenie doručiť ihneď, musí sa doručiť bez zbytočného odkladu, najneskôr však spolu s dokladom o vybavení reklamácie; potvrdenie o uplatnení reklamácie sa nemusí doručovať, ak kupujúci má možnosť preukázať uplatnenie reklamácie iným spôsobom.</w:t>
      </w:r>
    </w:p>
    <w:p w14:paraId="51ABEDE5" w14:textId="77777777" w:rsidR="002A08A6" w:rsidRPr="00862068" w:rsidRDefault="002A08A6" w:rsidP="002A08A6">
      <w:pPr>
        <w:pStyle w:val="Normlnywebov"/>
        <w:spacing w:before="0" w:beforeAutospacing="0" w:after="0" w:afterAutospacing="0" w:line="276" w:lineRule="auto"/>
        <w:ind w:left="720"/>
        <w:jc w:val="both"/>
        <w:rPr>
          <w:rFonts w:asciiTheme="minorHAnsi" w:hAnsiTheme="minorHAnsi" w:cstheme="minorHAnsi"/>
          <w:color w:val="0A0A0A"/>
          <w:sz w:val="22"/>
          <w:szCs w:val="22"/>
        </w:rPr>
      </w:pPr>
    </w:p>
    <w:p w14:paraId="202DEB81" w14:textId="36C8FCCC" w:rsidR="00B70992" w:rsidRPr="00862068" w:rsidRDefault="007C4BD4" w:rsidP="00B70992">
      <w:pPr>
        <w:pStyle w:val="Normlnywebov"/>
        <w:spacing w:before="0" w:beforeAutospacing="0" w:after="0" w:afterAutospacing="0" w:line="276" w:lineRule="auto"/>
        <w:ind w:left="360"/>
        <w:jc w:val="center"/>
        <w:rPr>
          <w:rFonts w:asciiTheme="minorHAnsi" w:hAnsiTheme="minorHAnsi" w:cstheme="minorHAnsi"/>
          <w:b/>
          <w:sz w:val="22"/>
          <w:szCs w:val="22"/>
        </w:rPr>
      </w:pPr>
      <w:r>
        <w:rPr>
          <w:rFonts w:asciiTheme="minorHAnsi" w:hAnsiTheme="minorHAnsi" w:cstheme="minorHAnsi"/>
          <w:b/>
          <w:sz w:val="22"/>
          <w:szCs w:val="22"/>
        </w:rPr>
        <w:t xml:space="preserve">Článok </w:t>
      </w:r>
      <w:r w:rsidR="003E77D0">
        <w:rPr>
          <w:rFonts w:asciiTheme="minorHAnsi" w:hAnsiTheme="minorHAnsi" w:cstheme="minorHAnsi"/>
          <w:b/>
          <w:sz w:val="22"/>
          <w:szCs w:val="22"/>
        </w:rPr>
        <w:t>IX</w:t>
      </w:r>
      <w:r w:rsidR="00B70992" w:rsidRPr="00862068">
        <w:rPr>
          <w:rFonts w:asciiTheme="minorHAnsi" w:hAnsiTheme="minorHAnsi" w:cstheme="minorHAnsi"/>
          <w:b/>
          <w:sz w:val="22"/>
          <w:szCs w:val="22"/>
        </w:rPr>
        <w:t>.</w:t>
      </w:r>
    </w:p>
    <w:p w14:paraId="62A28EBF" w14:textId="230125FA" w:rsidR="00B70992" w:rsidRPr="00862068" w:rsidRDefault="000B79E1" w:rsidP="00DA2BD1">
      <w:pPr>
        <w:spacing w:after="0"/>
        <w:jc w:val="center"/>
        <w:rPr>
          <w:rFonts w:eastAsia="Times New Roman" w:cstheme="minorHAnsi"/>
          <w:b/>
          <w:bCs/>
          <w:lang w:eastAsia="sk-SK"/>
        </w:rPr>
      </w:pPr>
      <w:r w:rsidRPr="00862068">
        <w:rPr>
          <w:rFonts w:eastAsia="Times New Roman" w:cstheme="minorHAnsi"/>
          <w:b/>
          <w:bCs/>
          <w:lang w:eastAsia="sk-SK"/>
        </w:rPr>
        <w:t>Ďalšie práva a povinnosti zmluvných strán</w:t>
      </w:r>
    </w:p>
    <w:p w14:paraId="3C5C622F" w14:textId="77777777" w:rsidR="00DA2BD1" w:rsidRPr="00862068" w:rsidRDefault="00DA2BD1" w:rsidP="00DA2BD1">
      <w:pPr>
        <w:spacing w:after="0"/>
        <w:jc w:val="center"/>
        <w:rPr>
          <w:rFonts w:cstheme="minorHAnsi"/>
        </w:rPr>
      </w:pPr>
    </w:p>
    <w:p w14:paraId="0BB4243C" w14:textId="77777777" w:rsidR="00B70992" w:rsidRPr="00862068" w:rsidRDefault="00B70992" w:rsidP="00FE2246">
      <w:pPr>
        <w:pStyle w:val="Normlnywebov"/>
        <w:numPr>
          <w:ilvl w:val="0"/>
          <w:numId w:val="15"/>
        </w:numPr>
        <w:spacing w:before="0" w:beforeAutospacing="0" w:after="0" w:afterAutospacing="0" w:line="276" w:lineRule="auto"/>
        <w:jc w:val="both"/>
        <w:rPr>
          <w:rFonts w:asciiTheme="minorHAnsi" w:hAnsiTheme="minorHAnsi" w:cstheme="minorHAnsi"/>
          <w:sz w:val="22"/>
          <w:szCs w:val="22"/>
        </w:rPr>
      </w:pPr>
      <w:r w:rsidRPr="00862068">
        <w:rPr>
          <w:rFonts w:asciiTheme="minorHAnsi" w:hAnsiTheme="minorHAnsi" w:cstheme="minorHAnsi"/>
          <w:sz w:val="22"/>
          <w:szCs w:val="22"/>
        </w:rPr>
        <w:t xml:space="preserve">Kupujúci nadobúda vlastnícke právo k tovaru zaplatením celej kúpnej ceny tovaru. Do tej doby nesmie kupujúci tento tovar predať, založiť, darovať, prenajať alebo požičiavať. Kupujúci nemá právo s týmto tovarom disponovať bez predchádzajúceho výslovného súhlasu predávajúceho a nesie plné riziko za spôsobené škody, straty a zničenie tovaru. </w:t>
      </w:r>
    </w:p>
    <w:p w14:paraId="77FF58AB" w14:textId="495807F0" w:rsidR="00B70992" w:rsidRPr="00862068" w:rsidRDefault="00B70992" w:rsidP="00AB48D2">
      <w:pPr>
        <w:pStyle w:val="Normlnywebov"/>
        <w:numPr>
          <w:ilvl w:val="0"/>
          <w:numId w:val="15"/>
        </w:numPr>
        <w:spacing w:before="0" w:beforeAutospacing="0" w:after="0" w:afterAutospacing="0" w:line="276" w:lineRule="auto"/>
        <w:jc w:val="both"/>
        <w:rPr>
          <w:rFonts w:asciiTheme="minorHAnsi" w:hAnsiTheme="minorHAnsi" w:cstheme="minorHAnsi"/>
          <w:sz w:val="22"/>
          <w:szCs w:val="22"/>
        </w:rPr>
      </w:pPr>
      <w:r w:rsidRPr="00862068">
        <w:rPr>
          <w:rFonts w:asciiTheme="minorHAnsi" w:hAnsiTheme="minorHAnsi" w:cstheme="minorHAnsi"/>
          <w:sz w:val="22"/>
          <w:szCs w:val="22"/>
        </w:rPr>
        <w:t xml:space="preserve">Kupujúci berie na vedomie, že programové vybavenie a ďalšie súčasti tvoriace webové rozhranie obchodu (vrátane fotografií ponúkaného tovaru) sú chránené autorským právom. Kupujúci sa zaväzuje, že nebude vykonávať žiadnu činnosť, ktorá by mohla jemu alebo tretím osobám umožniť neoprávnene zasahovať či neoprávnene užívať programové vybavenie alebo ďalšie súčasti tvoriace webové rozhranie obchodu </w:t>
      </w:r>
      <w:r w:rsidR="00AB48D2" w:rsidRPr="00AB48D2">
        <w:t>info@spokoshop.eu</w:t>
      </w:r>
      <w:r w:rsidR="00AB48D2">
        <w:t xml:space="preserve"> . </w:t>
      </w:r>
    </w:p>
    <w:p w14:paraId="633711D5" w14:textId="77777777" w:rsidR="00B70992" w:rsidRPr="00862068" w:rsidRDefault="00B70992" w:rsidP="00FE2246">
      <w:pPr>
        <w:pStyle w:val="Normlnywebov"/>
        <w:numPr>
          <w:ilvl w:val="0"/>
          <w:numId w:val="15"/>
        </w:numPr>
        <w:spacing w:before="0" w:beforeAutospacing="0" w:after="0" w:afterAutospacing="0" w:line="276" w:lineRule="auto"/>
        <w:jc w:val="both"/>
        <w:rPr>
          <w:rFonts w:asciiTheme="minorHAnsi" w:hAnsiTheme="minorHAnsi" w:cstheme="minorHAnsi"/>
          <w:sz w:val="22"/>
          <w:szCs w:val="22"/>
        </w:rPr>
      </w:pPr>
      <w:r w:rsidRPr="00862068">
        <w:rPr>
          <w:rFonts w:asciiTheme="minorHAnsi" w:hAnsiTheme="minorHAnsi" w:cstheme="minorHAnsi"/>
          <w:sz w:val="22"/>
          <w:szCs w:val="22"/>
        </w:rPr>
        <w:t xml:space="preserve">Kupujúci nie je oprávnený pri využívaní webového rozhrania obchodu používať mechanizmy, programové vybavenie alebo iné postupy, ktoré by mohli mať negatívny vplyv na prevádzku webového rozhrania obchodu. Webové rozhranie obchodu je možné užívať len v rozsahu, ktorý nie je na úkor práv ostatných zákazníkov predávajúceho a ktorý je v súlade s jeho určením. </w:t>
      </w:r>
    </w:p>
    <w:p w14:paraId="23F0B712" w14:textId="77777777" w:rsidR="00B70992" w:rsidRPr="00862068" w:rsidRDefault="00B70992" w:rsidP="00FE2246">
      <w:pPr>
        <w:pStyle w:val="Normlnywebov"/>
        <w:numPr>
          <w:ilvl w:val="0"/>
          <w:numId w:val="15"/>
        </w:numPr>
        <w:spacing w:before="0" w:beforeAutospacing="0" w:after="0" w:afterAutospacing="0" w:line="276" w:lineRule="auto"/>
        <w:jc w:val="both"/>
        <w:rPr>
          <w:rFonts w:asciiTheme="minorHAnsi" w:hAnsiTheme="minorHAnsi" w:cstheme="minorHAnsi"/>
          <w:sz w:val="22"/>
          <w:szCs w:val="22"/>
        </w:rPr>
      </w:pPr>
      <w:r w:rsidRPr="00862068">
        <w:rPr>
          <w:rFonts w:asciiTheme="minorHAnsi" w:hAnsiTheme="minorHAnsi" w:cstheme="minorHAnsi"/>
          <w:sz w:val="22"/>
          <w:szCs w:val="22"/>
        </w:rPr>
        <w:t xml:space="preserve">Predávajúci nie je vo vzťahu ku kupujúcemu viazaný žiadnymi kódexami správania. </w:t>
      </w:r>
    </w:p>
    <w:p w14:paraId="17B65228" w14:textId="7E1AAFD3" w:rsidR="00B70992" w:rsidRPr="00862068" w:rsidRDefault="00B70992" w:rsidP="00FE2246">
      <w:pPr>
        <w:pStyle w:val="Normlnywebov"/>
        <w:numPr>
          <w:ilvl w:val="0"/>
          <w:numId w:val="15"/>
        </w:numPr>
        <w:spacing w:before="0" w:beforeAutospacing="0" w:after="0" w:afterAutospacing="0" w:line="276" w:lineRule="auto"/>
        <w:jc w:val="both"/>
        <w:rPr>
          <w:rFonts w:asciiTheme="minorHAnsi" w:hAnsiTheme="minorHAnsi" w:cstheme="minorHAnsi"/>
          <w:sz w:val="22"/>
          <w:szCs w:val="22"/>
        </w:rPr>
      </w:pPr>
      <w:r w:rsidRPr="00862068">
        <w:rPr>
          <w:rFonts w:asciiTheme="minorHAnsi" w:hAnsiTheme="minorHAnsi" w:cstheme="minorHAnsi"/>
          <w:sz w:val="22"/>
          <w:szCs w:val="22"/>
        </w:rPr>
        <w:t xml:space="preserve">Kupujúci berie na vedomie, že predávajúci nenesie zodpovednosť za chyby vzniknuté v dôsledku zásahu tretích osôb do webovej stránky alebo v dôsledku použitia webovej stránky v rozpore s jej určením. </w:t>
      </w:r>
    </w:p>
    <w:p w14:paraId="79D41777" w14:textId="77777777" w:rsidR="00B70992" w:rsidRPr="00862068" w:rsidRDefault="00B70992" w:rsidP="00B70992">
      <w:pPr>
        <w:pStyle w:val="Normlnywebov"/>
        <w:spacing w:before="0" w:beforeAutospacing="0" w:after="0" w:afterAutospacing="0" w:line="276" w:lineRule="auto"/>
        <w:jc w:val="both"/>
        <w:rPr>
          <w:rFonts w:asciiTheme="minorHAnsi" w:hAnsiTheme="minorHAnsi" w:cstheme="minorHAnsi"/>
          <w:color w:val="0A0A0A"/>
          <w:sz w:val="22"/>
          <w:szCs w:val="22"/>
        </w:rPr>
      </w:pPr>
    </w:p>
    <w:p w14:paraId="0DD94490" w14:textId="24EE2094" w:rsidR="007D18A0" w:rsidRPr="00862068" w:rsidRDefault="007D18A0" w:rsidP="007D18A0">
      <w:pPr>
        <w:pStyle w:val="Normlnywebov"/>
        <w:spacing w:before="0" w:beforeAutospacing="0" w:after="0" w:afterAutospacing="0" w:line="276" w:lineRule="auto"/>
        <w:jc w:val="center"/>
        <w:rPr>
          <w:rFonts w:asciiTheme="minorHAnsi" w:hAnsiTheme="minorHAnsi" w:cstheme="minorHAnsi"/>
          <w:b/>
          <w:sz w:val="22"/>
          <w:szCs w:val="22"/>
        </w:rPr>
      </w:pPr>
      <w:r w:rsidRPr="00862068">
        <w:rPr>
          <w:rFonts w:asciiTheme="minorHAnsi" w:hAnsiTheme="minorHAnsi" w:cstheme="minorHAnsi"/>
          <w:b/>
          <w:sz w:val="22"/>
          <w:szCs w:val="22"/>
        </w:rPr>
        <w:t>Článok X</w:t>
      </w:r>
      <w:r w:rsidR="003E77D0">
        <w:rPr>
          <w:rFonts w:asciiTheme="minorHAnsi" w:hAnsiTheme="minorHAnsi" w:cstheme="minorHAnsi"/>
          <w:b/>
          <w:sz w:val="22"/>
          <w:szCs w:val="22"/>
        </w:rPr>
        <w:t>I</w:t>
      </w:r>
      <w:r w:rsidRPr="00862068">
        <w:rPr>
          <w:rFonts w:asciiTheme="minorHAnsi" w:hAnsiTheme="minorHAnsi" w:cstheme="minorHAnsi"/>
          <w:b/>
          <w:sz w:val="22"/>
          <w:szCs w:val="22"/>
        </w:rPr>
        <w:t>.</w:t>
      </w:r>
    </w:p>
    <w:p w14:paraId="79209EAD" w14:textId="3C0695F2" w:rsidR="00F33219" w:rsidRPr="00862068" w:rsidRDefault="00F33219" w:rsidP="00F33219">
      <w:pPr>
        <w:spacing w:after="0"/>
        <w:jc w:val="center"/>
        <w:rPr>
          <w:rFonts w:cstheme="minorHAnsi"/>
        </w:rPr>
      </w:pPr>
      <w:r w:rsidRPr="00862068">
        <w:rPr>
          <w:rFonts w:eastAsia="Times New Roman" w:cstheme="minorHAnsi"/>
          <w:b/>
          <w:bCs/>
          <w:lang w:eastAsia="sk-SK"/>
        </w:rPr>
        <w:t>Ochrana osobných údajov</w:t>
      </w:r>
    </w:p>
    <w:p w14:paraId="654BEE80" w14:textId="77777777" w:rsidR="00DE7BAD" w:rsidRPr="00862068" w:rsidRDefault="00DE7BAD" w:rsidP="00FE2246">
      <w:pPr>
        <w:pStyle w:val="Normlnywebov"/>
        <w:numPr>
          <w:ilvl w:val="0"/>
          <w:numId w:val="16"/>
        </w:numPr>
        <w:shd w:val="clear" w:color="auto" w:fill="FFFFFF"/>
        <w:spacing w:line="276" w:lineRule="auto"/>
        <w:jc w:val="both"/>
        <w:rPr>
          <w:rFonts w:asciiTheme="minorHAnsi" w:hAnsiTheme="minorHAnsi" w:cstheme="minorHAnsi"/>
          <w:b/>
          <w:sz w:val="22"/>
          <w:szCs w:val="22"/>
          <w:bdr w:val="none" w:sz="0" w:space="0" w:color="auto" w:frame="1"/>
        </w:rPr>
      </w:pPr>
      <w:r w:rsidRPr="00862068">
        <w:rPr>
          <w:rFonts w:asciiTheme="minorHAnsi" w:hAnsiTheme="minorHAnsi" w:cstheme="minorHAnsi"/>
          <w:sz w:val="22"/>
          <w:szCs w:val="22"/>
        </w:rPr>
        <w:t>V prípade, že nebude dohodnuté inak, všetka korešpondencia súvisiaca s kúpnou zmluvou musí byť druhej zmluvnej strane doručená písomne, a to elektronickou poštou, osobne alebo doporučene prostredníctvom prevádzkovateľa poštových služieb. Kupujúcemu je väčšina doručovaných správ doručovaná na adresu elektronickej pošty uvedenú v jeho užívateľskom účte.</w:t>
      </w:r>
    </w:p>
    <w:p w14:paraId="4F78E43B" w14:textId="77777777" w:rsidR="00DE7BAD" w:rsidRPr="00862068" w:rsidRDefault="00DE7BAD" w:rsidP="00FE2246">
      <w:pPr>
        <w:pStyle w:val="Normlnywebov"/>
        <w:numPr>
          <w:ilvl w:val="0"/>
          <w:numId w:val="16"/>
        </w:numPr>
        <w:shd w:val="clear" w:color="auto" w:fill="FFFFFF"/>
        <w:spacing w:before="0" w:beforeAutospacing="0" w:after="0" w:afterAutospacing="0" w:line="276" w:lineRule="auto"/>
        <w:jc w:val="both"/>
        <w:rPr>
          <w:rFonts w:asciiTheme="minorHAnsi" w:hAnsiTheme="minorHAnsi" w:cstheme="minorHAnsi"/>
          <w:b/>
          <w:sz w:val="22"/>
          <w:szCs w:val="22"/>
          <w:bdr w:val="none" w:sz="0" w:space="0" w:color="auto" w:frame="1"/>
        </w:rPr>
      </w:pPr>
      <w:r w:rsidRPr="00862068">
        <w:rPr>
          <w:rFonts w:asciiTheme="minorHAnsi" w:hAnsiTheme="minorHAnsi" w:cstheme="minorHAnsi"/>
          <w:sz w:val="22"/>
          <w:szCs w:val="22"/>
        </w:rPr>
        <w:t xml:space="preserve">Správa je doručená: </w:t>
      </w:r>
    </w:p>
    <w:p w14:paraId="02EC0435" w14:textId="77777777" w:rsidR="00DE7BAD" w:rsidRPr="00862068" w:rsidRDefault="00DE7BAD" w:rsidP="00FE2246">
      <w:pPr>
        <w:pStyle w:val="Normlnywebov"/>
        <w:numPr>
          <w:ilvl w:val="0"/>
          <w:numId w:val="17"/>
        </w:numPr>
        <w:shd w:val="clear" w:color="auto" w:fill="FFFFFF"/>
        <w:spacing w:before="0" w:beforeAutospacing="0" w:after="0" w:afterAutospacing="0" w:line="276" w:lineRule="auto"/>
        <w:jc w:val="both"/>
        <w:rPr>
          <w:rFonts w:asciiTheme="minorHAnsi" w:hAnsiTheme="minorHAnsi" w:cstheme="minorHAnsi"/>
          <w:b/>
          <w:sz w:val="22"/>
          <w:szCs w:val="22"/>
          <w:bdr w:val="none" w:sz="0" w:space="0" w:color="auto" w:frame="1"/>
        </w:rPr>
      </w:pPr>
      <w:r w:rsidRPr="00862068">
        <w:rPr>
          <w:rFonts w:asciiTheme="minorHAnsi" w:hAnsiTheme="minorHAnsi" w:cstheme="minorHAnsi"/>
          <w:sz w:val="22"/>
          <w:szCs w:val="22"/>
        </w:rPr>
        <w:lastRenderedPageBreak/>
        <w:t xml:space="preserve">v prípade doručovania elektronickou poštou momentom jej odoslania do dispozičnej sféry adresáta elektronickej pošty; integrita správ zaslaných elektronickou poštou môže byť zaistená certifikátom, </w:t>
      </w:r>
    </w:p>
    <w:p w14:paraId="20A4E252" w14:textId="77777777" w:rsidR="00DE7BAD" w:rsidRPr="00862068" w:rsidRDefault="00DE7BAD" w:rsidP="00FE2246">
      <w:pPr>
        <w:pStyle w:val="Normlnywebov"/>
        <w:numPr>
          <w:ilvl w:val="0"/>
          <w:numId w:val="17"/>
        </w:numPr>
        <w:shd w:val="clear" w:color="auto" w:fill="FFFFFF"/>
        <w:spacing w:before="0" w:beforeAutospacing="0" w:after="0" w:afterAutospacing="0" w:line="276" w:lineRule="auto"/>
        <w:jc w:val="both"/>
        <w:rPr>
          <w:rFonts w:asciiTheme="minorHAnsi" w:hAnsiTheme="minorHAnsi" w:cstheme="minorHAnsi"/>
          <w:b/>
          <w:sz w:val="22"/>
          <w:szCs w:val="22"/>
          <w:bdr w:val="none" w:sz="0" w:space="0" w:color="auto" w:frame="1"/>
        </w:rPr>
      </w:pPr>
      <w:r w:rsidRPr="00862068">
        <w:rPr>
          <w:rFonts w:asciiTheme="minorHAnsi" w:hAnsiTheme="minorHAnsi" w:cstheme="minorHAnsi"/>
          <w:sz w:val="22"/>
          <w:szCs w:val="22"/>
        </w:rPr>
        <w:t>v prípade osobného doručovania či prostredníctvom prevádzkovateľa poštových služieb prevzatím zásielky adresátom,</w:t>
      </w:r>
    </w:p>
    <w:p w14:paraId="2736E138" w14:textId="77777777" w:rsidR="00DE7BAD" w:rsidRPr="00862068" w:rsidRDefault="00DE7BAD" w:rsidP="00FE2246">
      <w:pPr>
        <w:pStyle w:val="Normlnywebov"/>
        <w:numPr>
          <w:ilvl w:val="0"/>
          <w:numId w:val="17"/>
        </w:numPr>
        <w:shd w:val="clear" w:color="auto" w:fill="FFFFFF"/>
        <w:spacing w:before="0" w:beforeAutospacing="0" w:after="0" w:afterAutospacing="0" w:line="276" w:lineRule="auto"/>
        <w:jc w:val="both"/>
        <w:rPr>
          <w:rFonts w:asciiTheme="minorHAnsi" w:hAnsiTheme="minorHAnsi" w:cstheme="minorHAnsi"/>
          <w:b/>
          <w:sz w:val="22"/>
          <w:szCs w:val="22"/>
          <w:bdr w:val="none" w:sz="0" w:space="0" w:color="auto" w:frame="1"/>
        </w:rPr>
      </w:pPr>
      <w:r w:rsidRPr="00862068">
        <w:rPr>
          <w:rFonts w:asciiTheme="minorHAnsi" w:hAnsiTheme="minorHAnsi" w:cstheme="minorHAnsi"/>
          <w:sz w:val="22"/>
          <w:szCs w:val="22"/>
        </w:rPr>
        <w:t>v prípade osobného doručovania či prostredníctvom prevádzkovateľa poštových služieb tiež odopretím prevzatia zásielky, ak adresát odoprie (poprípade osoba oprávnená za neho zásielku prevziať) zásielku prevziať,</w:t>
      </w:r>
    </w:p>
    <w:p w14:paraId="6CFACDB5" w14:textId="7241E208" w:rsidR="00B70992" w:rsidRPr="00862068" w:rsidRDefault="00DE7BAD" w:rsidP="00FE2246">
      <w:pPr>
        <w:pStyle w:val="Normlnywebov"/>
        <w:numPr>
          <w:ilvl w:val="0"/>
          <w:numId w:val="17"/>
        </w:numPr>
        <w:shd w:val="clear" w:color="auto" w:fill="FFFFFF"/>
        <w:spacing w:before="0" w:beforeAutospacing="0" w:after="0" w:afterAutospacing="0" w:line="276" w:lineRule="auto"/>
        <w:jc w:val="both"/>
        <w:rPr>
          <w:rFonts w:asciiTheme="minorHAnsi" w:hAnsiTheme="minorHAnsi" w:cstheme="minorHAnsi"/>
          <w:b/>
          <w:sz w:val="22"/>
          <w:szCs w:val="22"/>
          <w:bdr w:val="none" w:sz="0" w:space="0" w:color="auto" w:frame="1"/>
        </w:rPr>
      </w:pPr>
      <w:r w:rsidRPr="00862068">
        <w:rPr>
          <w:rFonts w:asciiTheme="minorHAnsi" w:hAnsiTheme="minorHAnsi" w:cstheme="minorHAnsi"/>
          <w:sz w:val="22"/>
          <w:szCs w:val="22"/>
        </w:rPr>
        <w:t>v prípade doručovania prostredníctvom prevádzkovateľa poštových služieb márnym uplynutím lehoty pre uloženia a vyzdvihnutie zásielky a predloženia výzvy adresátovi k prevzatiu uloženej zásielky, ak dôjde k uloženiu zásielky u prevádzkovateľa poštových služieb, a to i v prípade, že sa adresát o uložení nedozvedel.</w:t>
      </w:r>
    </w:p>
    <w:p w14:paraId="648936DA" w14:textId="7F0A4366" w:rsidR="00862068" w:rsidRPr="00862068" w:rsidRDefault="00862068" w:rsidP="00862068">
      <w:pPr>
        <w:pStyle w:val="Normlnywebov"/>
        <w:shd w:val="clear" w:color="auto" w:fill="FFFFFF"/>
        <w:spacing w:before="0" w:beforeAutospacing="0" w:after="0" w:afterAutospacing="0" w:line="276" w:lineRule="auto"/>
        <w:jc w:val="both"/>
        <w:rPr>
          <w:rFonts w:asciiTheme="minorHAnsi" w:hAnsiTheme="minorHAnsi" w:cstheme="minorHAnsi"/>
          <w:sz w:val="22"/>
          <w:szCs w:val="22"/>
        </w:rPr>
      </w:pPr>
    </w:p>
    <w:p w14:paraId="2730DFCC" w14:textId="551A4704" w:rsidR="006560CC" w:rsidRPr="00862068" w:rsidRDefault="007C4BD4" w:rsidP="00B70992">
      <w:pPr>
        <w:pStyle w:val="Normlnywebov"/>
        <w:spacing w:after="0" w:afterAutospacing="0" w:line="276" w:lineRule="auto"/>
        <w:ind w:left="3552" w:firstLine="696"/>
        <w:jc w:val="both"/>
        <w:rPr>
          <w:rFonts w:asciiTheme="minorHAnsi" w:hAnsiTheme="minorHAnsi" w:cstheme="minorHAnsi"/>
          <w:b/>
          <w:sz w:val="22"/>
          <w:szCs w:val="22"/>
          <w:bdr w:val="none" w:sz="0" w:space="0" w:color="auto" w:frame="1"/>
        </w:rPr>
      </w:pPr>
      <w:r>
        <w:rPr>
          <w:rFonts w:asciiTheme="minorHAnsi" w:hAnsiTheme="minorHAnsi" w:cstheme="minorHAnsi"/>
          <w:b/>
          <w:sz w:val="22"/>
          <w:szCs w:val="22"/>
          <w:bdr w:val="none" w:sz="0" w:space="0" w:color="auto" w:frame="1"/>
        </w:rPr>
        <w:t>Článok X</w:t>
      </w:r>
      <w:r w:rsidR="003E77D0">
        <w:rPr>
          <w:rFonts w:asciiTheme="minorHAnsi" w:hAnsiTheme="minorHAnsi" w:cstheme="minorHAnsi"/>
          <w:b/>
          <w:sz w:val="22"/>
          <w:szCs w:val="22"/>
          <w:bdr w:val="none" w:sz="0" w:space="0" w:color="auto" w:frame="1"/>
        </w:rPr>
        <w:t>II</w:t>
      </w:r>
      <w:r w:rsidR="00F931DD" w:rsidRPr="00862068">
        <w:rPr>
          <w:rFonts w:asciiTheme="minorHAnsi" w:hAnsiTheme="minorHAnsi" w:cstheme="minorHAnsi"/>
          <w:b/>
          <w:sz w:val="22"/>
          <w:szCs w:val="22"/>
          <w:bdr w:val="none" w:sz="0" w:space="0" w:color="auto" w:frame="1"/>
        </w:rPr>
        <w:t>.</w:t>
      </w:r>
    </w:p>
    <w:p w14:paraId="568A212D" w14:textId="27EC16BC" w:rsidR="00F931DD" w:rsidRPr="00862068" w:rsidRDefault="00F931DD" w:rsidP="00B70992">
      <w:pPr>
        <w:pStyle w:val="Nadpis2"/>
        <w:spacing w:before="0" w:line="276" w:lineRule="auto"/>
        <w:jc w:val="center"/>
        <w:rPr>
          <w:rFonts w:cstheme="minorHAnsi"/>
          <w:b/>
          <w:sz w:val="22"/>
          <w:szCs w:val="22"/>
          <w:u w:val="none"/>
          <w:bdr w:val="none" w:sz="0" w:space="0" w:color="auto" w:frame="1"/>
        </w:rPr>
      </w:pPr>
      <w:r w:rsidRPr="00862068">
        <w:rPr>
          <w:rFonts w:cstheme="minorHAnsi"/>
          <w:b/>
          <w:bCs/>
          <w:color w:val="0A0A0A"/>
          <w:sz w:val="22"/>
          <w:szCs w:val="22"/>
          <w:u w:val="none"/>
        </w:rPr>
        <w:t>Storno objednávky na mieru</w:t>
      </w:r>
    </w:p>
    <w:p w14:paraId="553FD69F" w14:textId="39E9A29A" w:rsidR="007C4BD4" w:rsidRPr="007C4BD4" w:rsidRDefault="007C4BD4" w:rsidP="007C4BD4">
      <w:pPr>
        <w:pStyle w:val="Normlnywebov"/>
        <w:numPr>
          <w:ilvl w:val="0"/>
          <w:numId w:val="9"/>
        </w:numPr>
        <w:spacing w:line="276" w:lineRule="auto"/>
        <w:jc w:val="both"/>
        <w:rPr>
          <w:rFonts w:asciiTheme="minorHAnsi" w:hAnsiTheme="minorHAnsi" w:cstheme="minorHAnsi"/>
          <w:color w:val="0A0A0A"/>
          <w:sz w:val="22"/>
          <w:szCs w:val="22"/>
        </w:rPr>
      </w:pPr>
      <w:r w:rsidRPr="007C4BD4">
        <w:rPr>
          <w:rFonts w:asciiTheme="minorHAnsi" w:hAnsiTheme="minorHAnsi" w:cstheme="minorHAnsi"/>
          <w:color w:val="0A0A0A"/>
          <w:sz w:val="22"/>
          <w:szCs w:val="22"/>
        </w:rPr>
        <w:t>Pokiaľ objednávateľ odstúpi od zmluvy alebo ju zruší najneskôr 48 hodín po uzavretí zmluvy a zhotoviteľ ešte nevykonal žiadne úkony vedúce k splneniu svojho záväzku, vráti mu zálohu v plnej výške do 7 dní. Pokiaľ uskutočnil určité úkony, napr. nákup tovaru, vráti mu pomernú časť. Pokiaľ odstúpi od zmluvy, resp. ju zruší po uplynutí 48 hodín od uzavretia zmluvy, resp. objednávky, záloha je nevratná.</w:t>
      </w:r>
    </w:p>
    <w:p w14:paraId="2247AFDF" w14:textId="530FB1C1" w:rsidR="007C4BD4" w:rsidRPr="007C4BD4" w:rsidRDefault="007C4BD4" w:rsidP="007C4BD4">
      <w:pPr>
        <w:pStyle w:val="Normlnywebov"/>
        <w:numPr>
          <w:ilvl w:val="0"/>
          <w:numId w:val="9"/>
        </w:numPr>
        <w:spacing w:line="276" w:lineRule="auto"/>
        <w:jc w:val="both"/>
        <w:rPr>
          <w:rFonts w:asciiTheme="minorHAnsi" w:hAnsiTheme="minorHAnsi" w:cstheme="minorHAnsi"/>
          <w:color w:val="0A0A0A"/>
          <w:sz w:val="22"/>
          <w:szCs w:val="22"/>
        </w:rPr>
      </w:pPr>
      <w:r w:rsidRPr="007C4BD4">
        <w:rPr>
          <w:rFonts w:asciiTheme="minorHAnsi" w:hAnsiTheme="minorHAnsi" w:cstheme="minorHAnsi"/>
          <w:color w:val="0A0A0A"/>
          <w:sz w:val="22"/>
          <w:szCs w:val="22"/>
        </w:rPr>
        <w:t>V prípade zhotovenia nového diela zhotoveného podľa osobitných požiadaviek objednávateľa, resp. na mieru, nemá objednávateľ právo na vrátenie tovaru.</w:t>
      </w:r>
    </w:p>
    <w:p w14:paraId="3CBB63F8" w14:textId="6280F24F" w:rsidR="007C4BD4" w:rsidRPr="007C4BD4" w:rsidRDefault="007C4BD4" w:rsidP="007C4BD4">
      <w:pPr>
        <w:pStyle w:val="Normlnywebov"/>
        <w:numPr>
          <w:ilvl w:val="0"/>
          <w:numId w:val="9"/>
        </w:numPr>
        <w:spacing w:line="276" w:lineRule="auto"/>
        <w:jc w:val="both"/>
        <w:rPr>
          <w:rFonts w:asciiTheme="minorHAnsi" w:hAnsiTheme="minorHAnsi" w:cstheme="minorHAnsi"/>
          <w:color w:val="0A0A0A"/>
          <w:sz w:val="22"/>
          <w:szCs w:val="22"/>
        </w:rPr>
      </w:pPr>
      <w:r w:rsidRPr="007C4BD4">
        <w:rPr>
          <w:rFonts w:asciiTheme="minorHAnsi" w:hAnsiTheme="minorHAnsi" w:cstheme="minorHAnsi"/>
          <w:color w:val="0A0A0A"/>
          <w:sz w:val="22"/>
          <w:szCs w:val="22"/>
        </w:rPr>
        <w:t xml:space="preserve">Predávajúci/zhotoviteľ má právo až do momentu odoslania predmetu diela od zmluvy odstúpiť, a to z akéhokoľvek dôvodu alebo bez uvedenia dôvodu. Za odstúpenie od zmluvy sa považuje aj právne konanie spočívajúce v oznámení objednávateľovi, že ním objednaný </w:t>
      </w:r>
      <w:proofErr w:type="spellStart"/>
      <w:r w:rsidRPr="007C4BD4">
        <w:rPr>
          <w:rFonts w:asciiTheme="minorHAnsi" w:hAnsiTheme="minorHAnsi" w:cstheme="minorHAnsi"/>
          <w:color w:val="0A0A0A"/>
          <w:sz w:val="22"/>
          <w:szCs w:val="22"/>
        </w:rPr>
        <w:t>vzorkovník</w:t>
      </w:r>
      <w:proofErr w:type="spellEnd"/>
      <w:r w:rsidRPr="007C4BD4">
        <w:rPr>
          <w:rFonts w:asciiTheme="minorHAnsi" w:hAnsiTheme="minorHAnsi" w:cstheme="minorHAnsi"/>
          <w:color w:val="0A0A0A"/>
          <w:sz w:val="22"/>
          <w:szCs w:val="22"/>
        </w:rPr>
        <w:t xml:space="preserve"> alebo materiál nemožno dodať. Zhotoviteľ je oprávnený kedykoľvek požiadať objednávateľa o dodatočné potvrdenie objednávky a do doby, než obdrží od objednávateľa potvrdenie objednávky, je oprávnený pozdržať práce na diele.</w:t>
      </w:r>
    </w:p>
    <w:p w14:paraId="40AC9652" w14:textId="42E82F7C" w:rsidR="00F931DD" w:rsidRPr="003E77D0" w:rsidRDefault="007C4BD4" w:rsidP="007C4BD4">
      <w:pPr>
        <w:pStyle w:val="Normlnywebov"/>
        <w:numPr>
          <w:ilvl w:val="0"/>
          <w:numId w:val="9"/>
        </w:numPr>
        <w:spacing w:line="276" w:lineRule="auto"/>
        <w:jc w:val="both"/>
        <w:rPr>
          <w:rFonts w:asciiTheme="minorHAnsi" w:eastAsiaTheme="majorEastAsia" w:hAnsiTheme="minorHAnsi" w:cstheme="minorHAnsi"/>
          <w:b/>
          <w:bCs/>
          <w:color w:val="0A0A0A"/>
          <w:sz w:val="22"/>
          <w:szCs w:val="22"/>
          <w:lang w:eastAsia="en-US"/>
        </w:rPr>
      </w:pPr>
      <w:r w:rsidRPr="007C4BD4">
        <w:rPr>
          <w:rFonts w:asciiTheme="minorHAnsi" w:hAnsiTheme="minorHAnsi" w:cstheme="minorHAnsi"/>
          <w:color w:val="0A0A0A"/>
          <w:sz w:val="22"/>
          <w:szCs w:val="22"/>
        </w:rPr>
        <w:t xml:space="preserve">Zákazník je výslovne informovaný a uzrozumený, že farba a odtieň dodaného tovaru sa môže líšiť od tovaru zobrazeného na webstránke zhotoviteľa (alebo zaslaného emailom objednávateľovi), nakoľko každé zobrazovacie zariadenie reprodukuje farby iným spôsobom. Predávajúci si vyhradzuje právo odmietnuť reklamáciu tovaru bez ohľadu na lehotu z dôvodu, že farba a odtieň dodaného tovaru sa líši od zobrazeného na webstránke zhotoviteľa alebo zaslaného objednávateľovi emailom. Toto platí aj v prípade, že si objednávateľ vybral farbu a prevedenie osobne, nakoľko farba </w:t>
      </w:r>
      <w:proofErr w:type="spellStart"/>
      <w:r w:rsidRPr="007C4BD4">
        <w:rPr>
          <w:rFonts w:asciiTheme="minorHAnsi" w:hAnsiTheme="minorHAnsi" w:cstheme="minorHAnsi"/>
          <w:color w:val="0A0A0A"/>
          <w:sz w:val="22"/>
          <w:szCs w:val="22"/>
        </w:rPr>
        <w:t>vzorkovníku</w:t>
      </w:r>
      <w:proofErr w:type="spellEnd"/>
      <w:r w:rsidRPr="007C4BD4">
        <w:rPr>
          <w:rFonts w:asciiTheme="minorHAnsi" w:hAnsiTheme="minorHAnsi" w:cstheme="minorHAnsi"/>
          <w:color w:val="0A0A0A"/>
          <w:sz w:val="22"/>
          <w:szCs w:val="22"/>
        </w:rPr>
        <w:t xml:space="preserve"> môže vyvolávať iný dojem ako farba celého celku na diele.</w:t>
      </w:r>
    </w:p>
    <w:p w14:paraId="60728B1A" w14:textId="77777777" w:rsidR="003E77D0" w:rsidRPr="00862068" w:rsidRDefault="003E77D0" w:rsidP="003E77D0">
      <w:pPr>
        <w:pStyle w:val="Normlnywebov"/>
        <w:spacing w:line="276" w:lineRule="auto"/>
        <w:jc w:val="both"/>
        <w:rPr>
          <w:rFonts w:asciiTheme="minorHAnsi" w:eastAsiaTheme="majorEastAsia" w:hAnsiTheme="minorHAnsi" w:cstheme="minorHAnsi"/>
          <w:b/>
          <w:bCs/>
          <w:color w:val="0A0A0A"/>
          <w:sz w:val="22"/>
          <w:szCs w:val="22"/>
          <w:lang w:eastAsia="en-US"/>
        </w:rPr>
      </w:pPr>
    </w:p>
    <w:p w14:paraId="655DC5E0" w14:textId="6EE92F22" w:rsidR="007D18A0" w:rsidRPr="00862068" w:rsidRDefault="007D18A0" w:rsidP="00F56D92">
      <w:pPr>
        <w:pStyle w:val="Nadpis2"/>
        <w:spacing w:before="0" w:line="276" w:lineRule="auto"/>
        <w:jc w:val="center"/>
        <w:rPr>
          <w:rFonts w:cstheme="minorHAnsi"/>
          <w:b/>
          <w:sz w:val="22"/>
          <w:szCs w:val="22"/>
          <w:u w:val="none"/>
          <w:bdr w:val="none" w:sz="0" w:space="0" w:color="auto" w:frame="1"/>
        </w:rPr>
      </w:pPr>
    </w:p>
    <w:p w14:paraId="2FBE63C9" w14:textId="20DFC07D" w:rsidR="007D18A0" w:rsidRPr="00862068" w:rsidRDefault="007C4BD4" w:rsidP="00F56D92">
      <w:pPr>
        <w:pStyle w:val="Nadpis2"/>
        <w:spacing w:before="0" w:line="276" w:lineRule="auto"/>
        <w:jc w:val="center"/>
        <w:rPr>
          <w:rFonts w:cstheme="minorHAnsi"/>
          <w:b/>
          <w:sz w:val="22"/>
          <w:szCs w:val="22"/>
          <w:u w:val="none"/>
          <w:bdr w:val="none" w:sz="0" w:space="0" w:color="auto" w:frame="1"/>
        </w:rPr>
      </w:pPr>
      <w:r>
        <w:rPr>
          <w:rFonts w:cstheme="minorHAnsi"/>
          <w:b/>
          <w:sz w:val="22"/>
          <w:szCs w:val="22"/>
          <w:u w:val="none"/>
          <w:bdr w:val="none" w:sz="0" w:space="0" w:color="auto" w:frame="1"/>
        </w:rPr>
        <w:t>Článok X</w:t>
      </w:r>
      <w:r w:rsidR="007D18A0" w:rsidRPr="00862068">
        <w:rPr>
          <w:rFonts w:cstheme="minorHAnsi"/>
          <w:b/>
          <w:sz w:val="22"/>
          <w:szCs w:val="22"/>
          <w:u w:val="none"/>
          <w:bdr w:val="none" w:sz="0" w:space="0" w:color="auto" w:frame="1"/>
        </w:rPr>
        <w:t>I</w:t>
      </w:r>
      <w:r w:rsidR="003E77D0">
        <w:rPr>
          <w:rFonts w:cstheme="minorHAnsi"/>
          <w:b/>
          <w:sz w:val="22"/>
          <w:szCs w:val="22"/>
          <w:u w:val="none"/>
          <w:bdr w:val="none" w:sz="0" w:space="0" w:color="auto" w:frame="1"/>
        </w:rPr>
        <w:t>II</w:t>
      </w:r>
      <w:r w:rsidR="007D18A0" w:rsidRPr="00862068">
        <w:rPr>
          <w:rFonts w:cstheme="minorHAnsi"/>
          <w:b/>
          <w:sz w:val="22"/>
          <w:szCs w:val="22"/>
          <w:u w:val="none"/>
          <w:bdr w:val="none" w:sz="0" w:space="0" w:color="auto" w:frame="1"/>
        </w:rPr>
        <w:t>.</w:t>
      </w:r>
    </w:p>
    <w:p w14:paraId="56241FB7" w14:textId="3F31713F" w:rsidR="007A0D09" w:rsidRPr="00862068" w:rsidRDefault="007A0D09" w:rsidP="00F56D92">
      <w:pPr>
        <w:pStyle w:val="Nadpis2"/>
        <w:spacing w:before="0" w:line="276" w:lineRule="auto"/>
        <w:jc w:val="center"/>
        <w:rPr>
          <w:rFonts w:cstheme="minorHAnsi"/>
          <w:b/>
          <w:bCs/>
          <w:color w:val="0A0A0A"/>
          <w:sz w:val="22"/>
          <w:szCs w:val="22"/>
          <w:u w:val="none"/>
        </w:rPr>
      </w:pPr>
      <w:r w:rsidRPr="00862068">
        <w:rPr>
          <w:rFonts w:cstheme="minorHAnsi"/>
          <w:b/>
          <w:bCs/>
          <w:color w:val="0A0A0A"/>
          <w:sz w:val="22"/>
          <w:szCs w:val="22"/>
          <w:u w:val="none"/>
        </w:rPr>
        <w:t>Záverečné ustanovenia</w:t>
      </w:r>
    </w:p>
    <w:p w14:paraId="66D24B96" w14:textId="77777777" w:rsidR="00B40E88" w:rsidRPr="00862068" w:rsidRDefault="00B40E88" w:rsidP="00B40E88">
      <w:pPr>
        <w:rPr>
          <w:rFonts w:cstheme="minorHAnsi"/>
        </w:rPr>
      </w:pPr>
    </w:p>
    <w:p w14:paraId="60F5EA15" w14:textId="77777777" w:rsidR="00132831" w:rsidRPr="00862068" w:rsidRDefault="00875D8C" w:rsidP="00FE2246">
      <w:pPr>
        <w:pStyle w:val="Normlnywebov"/>
        <w:numPr>
          <w:ilvl w:val="0"/>
          <w:numId w:val="7"/>
        </w:numPr>
        <w:shd w:val="clear" w:color="auto" w:fill="FFFFFF"/>
        <w:spacing w:before="0" w:beforeAutospacing="0" w:after="0" w:line="276" w:lineRule="auto"/>
        <w:jc w:val="both"/>
        <w:textAlignment w:val="baseline"/>
        <w:rPr>
          <w:rFonts w:asciiTheme="minorHAnsi" w:hAnsiTheme="minorHAnsi" w:cstheme="minorHAnsi"/>
          <w:sz w:val="22"/>
          <w:szCs w:val="22"/>
          <w:bdr w:val="none" w:sz="0" w:space="0" w:color="auto" w:frame="1"/>
        </w:rPr>
      </w:pPr>
      <w:r w:rsidRPr="00862068">
        <w:rPr>
          <w:rFonts w:asciiTheme="minorHAnsi" w:hAnsiTheme="minorHAnsi" w:cstheme="minorHAnsi"/>
          <w:sz w:val="22"/>
          <w:szCs w:val="22"/>
        </w:rPr>
        <w:t xml:space="preserve">Predávajúci nezodpovedá za vady tovaru spôsobené nadmernou záťažou, používaním tovaru na iné komerčné alebo nekomerčné účely než jeho použitie v domácnosti. </w:t>
      </w:r>
    </w:p>
    <w:p w14:paraId="7FB06872" w14:textId="77777777" w:rsidR="00132831" w:rsidRPr="00862068" w:rsidRDefault="00875D8C" w:rsidP="00FE2246">
      <w:pPr>
        <w:pStyle w:val="Normlnywebov"/>
        <w:numPr>
          <w:ilvl w:val="0"/>
          <w:numId w:val="7"/>
        </w:numPr>
        <w:shd w:val="clear" w:color="auto" w:fill="FFFFFF"/>
        <w:spacing w:before="0" w:beforeAutospacing="0" w:after="0" w:line="276" w:lineRule="auto"/>
        <w:jc w:val="both"/>
        <w:textAlignment w:val="baseline"/>
        <w:rPr>
          <w:rFonts w:asciiTheme="minorHAnsi" w:hAnsiTheme="minorHAnsi" w:cstheme="minorHAnsi"/>
          <w:sz w:val="22"/>
          <w:szCs w:val="22"/>
          <w:bdr w:val="none" w:sz="0" w:space="0" w:color="auto" w:frame="1"/>
        </w:rPr>
      </w:pPr>
      <w:r w:rsidRPr="00862068">
        <w:rPr>
          <w:rFonts w:asciiTheme="minorHAnsi" w:hAnsiTheme="minorHAnsi" w:cstheme="minorHAnsi"/>
          <w:sz w:val="22"/>
          <w:szCs w:val="22"/>
        </w:rPr>
        <w:t xml:space="preserve">Pokiaľ vzťah súvisiaci s použitím webovej stránky alebo právny vzťah založený kúpnou zmluvou obsahuje medzinárodný (zahraničný) prvok, tak sa strany dohodli, že sa ich vzájomný vzťah riadi slovenským právnym poriadkom. Týmto nie sú dotknuté práva spotrebiteľa vyplývajúce zo všeobecne záväzných </w:t>
      </w:r>
      <w:r w:rsidR="00132831" w:rsidRPr="00862068">
        <w:rPr>
          <w:rFonts w:asciiTheme="minorHAnsi" w:hAnsiTheme="minorHAnsi" w:cstheme="minorHAnsi"/>
          <w:sz w:val="22"/>
          <w:szCs w:val="22"/>
        </w:rPr>
        <w:t>právnych</w:t>
      </w:r>
      <w:r w:rsidRPr="00862068">
        <w:rPr>
          <w:rFonts w:asciiTheme="minorHAnsi" w:hAnsiTheme="minorHAnsi" w:cstheme="minorHAnsi"/>
          <w:sz w:val="22"/>
          <w:szCs w:val="22"/>
        </w:rPr>
        <w:t xml:space="preserve"> predpisov. </w:t>
      </w:r>
    </w:p>
    <w:p w14:paraId="7E81DEA7" w14:textId="77777777" w:rsidR="00132831" w:rsidRPr="00862068" w:rsidRDefault="00875D8C" w:rsidP="00FE2246">
      <w:pPr>
        <w:pStyle w:val="Normlnywebov"/>
        <w:numPr>
          <w:ilvl w:val="0"/>
          <w:numId w:val="7"/>
        </w:numPr>
        <w:shd w:val="clear" w:color="auto" w:fill="FFFFFF"/>
        <w:spacing w:before="0" w:beforeAutospacing="0" w:after="0" w:line="276" w:lineRule="auto"/>
        <w:jc w:val="both"/>
        <w:textAlignment w:val="baseline"/>
        <w:rPr>
          <w:rFonts w:asciiTheme="minorHAnsi" w:hAnsiTheme="minorHAnsi" w:cstheme="minorHAnsi"/>
          <w:sz w:val="22"/>
          <w:szCs w:val="22"/>
          <w:bdr w:val="none" w:sz="0" w:space="0" w:color="auto" w:frame="1"/>
        </w:rPr>
      </w:pPr>
      <w:r w:rsidRPr="00862068">
        <w:rPr>
          <w:rFonts w:asciiTheme="minorHAnsi" w:hAnsiTheme="minorHAnsi" w:cstheme="minorHAnsi"/>
          <w:sz w:val="22"/>
          <w:szCs w:val="22"/>
        </w:rPr>
        <w:t xml:space="preserve">Ak je niektoré ustanovenie obchodných podmienok neplatné alebo neúčinné, alebo sa stane neplatným alebo </w:t>
      </w:r>
      <w:r w:rsidR="00132831" w:rsidRPr="00862068">
        <w:rPr>
          <w:rFonts w:asciiTheme="minorHAnsi" w:hAnsiTheme="minorHAnsi" w:cstheme="minorHAnsi"/>
          <w:sz w:val="22"/>
          <w:szCs w:val="22"/>
        </w:rPr>
        <w:t>neúčinným</w:t>
      </w:r>
      <w:r w:rsidRPr="00862068">
        <w:rPr>
          <w:rFonts w:asciiTheme="minorHAnsi" w:hAnsiTheme="minorHAnsi" w:cstheme="minorHAnsi"/>
          <w:sz w:val="22"/>
          <w:szCs w:val="22"/>
        </w:rPr>
        <w:t>, zmluvné strany sa zaväzujú sporné ustanovenie nahradiť ustanovením, ktorého zmysel sa neplatnému ustanoveniu čo najviac približuje. Neplatnosťou alebo neúčinnosťou jedného ustanovenia nie je dotknutá platnosť a účinnosť ostatných ustanovení týchto obchodných podmienok. Zmeny a doplnky kúpnej zmluvy či obchodných podmienok vyžadujú písomnú formu.</w:t>
      </w:r>
    </w:p>
    <w:p w14:paraId="46BA1BD2" w14:textId="77777777" w:rsidR="00132831" w:rsidRPr="00862068" w:rsidRDefault="00875D8C" w:rsidP="00FE2246">
      <w:pPr>
        <w:pStyle w:val="Normlnywebov"/>
        <w:numPr>
          <w:ilvl w:val="0"/>
          <w:numId w:val="7"/>
        </w:numPr>
        <w:shd w:val="clear" w:color="auto" w:fill="FFFFFF"/>
        <w:spacing w:before="0" w:beforeAutospacing="0" w:after="0" w:line="276" w:lineRule="auto"/>
        <w:jc w:val="both"/>
        <w:textAlignment w:val="baseline"/>
        <w:rPr>
          <w:rFonts w:asciiTheme="minorHAnsi" w:hAnsiTheme="minorHAnsi" w:cstheme="minorHAnsi"/>
          <w:sz w:val="22"/>
          <w:szCs w:val="22"/>
          <w:bdr w:val="none" w:sz="0" w:space="0" w:color="auto" w:frame="1"/>
        </w:rPr>
      </w:pPr>
      <w:r w:rsidRPr="00862068">
        <w:rPr>
          <w:rFonts w:asciiTheme="minorHAnsi" w:hAnsiTheme="minorHAnsi" w:cstheme="minorHAnsi"/>
          <w:sz w:val="22"/>
          <w:szCs w:val="22"/>
        </w:rPr>
        <w:t xml:space="preserve">Jednotlivé kúpne zmluvy sú archivované predávajúcim v elektronickej podobe a nie sú prístupné tretím osobám. </w:t>
      </w:r>
    </w:p>
    <w:p w14:paraId="179B02C0" w14:textId="6BB9DB75" w:rsidR="00FA3DF4" w:rsidRPr="00862068" w:rsidRDefault="00FA3DF4" w:rsidP="00FE2246">
      <w:pPr>
        <w:pStyle w:val="Normlnywebov"/>
        <w:numPr>
          <w:ilvl w:val="0"/>
          <w:numId w:val="18"/>
        </w:numPr>
        <w:shd w:val="clear" w:color="auto" w:fill="FFFFFF"/>
        <w:spacing w:before="0" w:beforeAutospacing="0" w:after="0" w:line="276" w:lineRule="auto"/>
        <w:jc w:val="both"/>
        <w:textAlignment w:val="baseline"/>
        <w:rPr>
          <w:rFonts w:asciiTheme="minorHAnsi" w:hAnsiTheme="minorHAnsi" w:cstheme="minorHAnsi"/>
          <w:sz w:val="22"/>
          <w:szCs w:val="22"/>
          <w:bdr w:val="none" w:sz="0" w:space="0" w:color="auto" w:frame="1"/>
        </w:rPr>
      </w:pPr>
      <w:r w:rsidRPr="00862068">
        <w:rPr>
          <w:rFonts w:asciiTheme="minorHAnsi" w:hAnsiTheme="minorHAnsi" w:cstheme="minorHAnsi"/>
          <w:sz w:val="22"/>
          <w:szCs w:val="22"/>
          <w:bdr w:val="none" w:sz="0" w:space="0" w:color="auto" w:frame="1"/>
        </w:rPr>
        <w:t>Prílohou obchodných podmienok je vzorový formulár na odstúpenie od zmluvy.</w:t>
      </w:r>
    </w:p>
    <w:p w14:paraId="46B74FE6" w14:textId="6E4A5E93" w:rsidR="007A0D09" w:rsidRPr="00862068" w:rsidRDefault="007A0D09" w:rsidP="007A0D09">
      <w:pPr>
        <w:pStyle w:val="Normlnywebov"/>
        <w:shd w:val="clear" w:color="auto" w:fill="FFFFFF"/>
        <w:spacing w:before="0" w:beforeAutospacing="0" w:after="0" w:afterAutospacing="0" w:line="276" w:lineRule="auto"/>
        <w:jc w:val="both"/>
        <w:textAlignment w:val="baseline"/>
        <w:rPr>
          <w:rFonts w:asciiTheme="minorHAnsi" w:hAnsiTheme="minorHAnsi" w:cstheme="minorHAnsi"/>
          <w:sz w:val="22"/>
          <w:szCs w:val="22"/>
          <w:bdr w:val="none" w:sz="0" w:space="0" w:color="auto" w:frame="1"/>
        </w:rPr>
      </w:pPr>
    </w:p>
    <w:p w14:paraId="78003F8F" w14:textId="732FED98" w:rsidR="007D18A0" w:rsidRPr="00862068" w:rsidRDefault="007D18A0" w:rsidP="007D18A0">
      <w:pPr>
        <w:pStyle w:val="Normlnywebov"/>
        <w:spacing w:before="0" w:beforeAutospacing="0" w:after="0" w:afterAutospacing="0" w:line="276" w:lineRule="auto"/>
        <w:jc w:val="center"/>
        <w:rPr>
          <w:rFonts w:asciiTheme="minorHAnsi" w:hAnsiTheme="minorHAnsi" w:cstheme="minorHAnsi"/>
          <w:b/>
          <w:sz w:val="22"/>
          <w:szCs w:val="22"/>
        </w:rPr>
      </w:pPr>
      <w:r w:rsidRPr="00862068">
        <w:rPr>
          <w:rFonts w:asciiTheme="minorHAnsi" w:hAnsiTheme="minorHAnsi" w:cstheme="minorHAnsi"/>
          <w:b/>
          <w:sz w:val="22"/>
          <w:szCs w:val="22"/>
        </w:rPr>
        <w:t xml:space="preserve">Článok </w:t>
      </w:r>
      <w:r w:rsidR="000B79E1" w:rsidRPr="00862068">
        <w:rPr>
          <w:rFonts w:asciiTheme="minorHAnsi" w:hAnsiTheme="minorHAnsi" w:cstheme="minorHAnsi"/>
          <w:b/>
          <w:sz w:val="22"/>
          <w:szCs w:val="22"/>
        </w:rPr>
        <w:t>X</w:t>
      </w:r>
      <w:r w:rsidR="003E77D0">
        <w:rPr>
          <w:rFonts w:asciiTheme="minorHAnsi" w:hAnsiTheme="minorHAnsi" w:cstheme="minorHAnsi"/>
          <w:b/>
          <w:sz w:val="22"/>
          <w:szCs w:val="22"/>
        </w:rPr>
        <w:t>IV</w:t>
      </w:r>
      <w:r w:rsidRPr="00862068">
        <w:rPr>
          <w:rFonts w:asciiTheme="minorHAnsi" w:hAnsiTheme="minorHAnsi" w:cstheme="minorHAnsi"/>
          <w:b/>
          <w:sz w:val="22"/>
          <w:szCs w:val="22"/>
        </w:rPr>
        <w:t>.</w:t>
      </w:r>
    </w:p>
    <w:p w14:paraId="26A5DDFE" w14:textId="045CD266" w:rsidR="007A0D09" w:rsidRPr="00862068" w:rsidRDefault="007A0D09" w:rsidP="007A0D09">
      <w:pPr>
        <w:pStyle w:val="Nadpis2"/>
        <w:spacing w:line="276" w:lineRule="auto"/>
        <w:jc w:val="center"/>
        <w:rPr>
          <w:rFonts w:cstheme="minorHAnsi"/>
          <w:color w:val="0A0A0A"/>
          <w:sz w:val="22"/>
          <w:szCs w:val="22"/>
          <w:u w:val="none"/>
        </w:rPr>
      </w:pPr>
      <w:r w:rsidRPr="00862068">
        <w:rPr>
          <w:rFonts w:cstheme="minorHAnsi"/>
          <w:b/>
          <w:bCs/>
          <w:color w:val="0A0A0A"/>
          <w:sz w:val="22"/>
          <w:szCs w:val="22"/>
          <w:u w:val="none"/>
        </w:rPr>
        <w:t>Alternatívne riešenie sporov</w:t>
      </w:r>
    </w:p>
    <w:p w14:paraId="71E5E34C" w14:textId="77777777" w:rsidR="00B40E88" w:rsidRPr="00862068" w:rsidRDefault="007A0D09" w:rsidP="00FE2246">
      <w:pPr>
        <w:pStyle w:val="Normlnywebov"/>
        <w:numPr>
          <w:ilvl w:val="0"/>
          <w:numId w:val="8"/>
        </w:numPr>
        <w:spacing w:line="276" w:lineRule="auto"/>
        <w:jc w:val="both"/>
        <w:rPr>
          <w:rFonts w:asciiTheme="minorHAnsi" w:hAnsiTheme="minorHAnsi" w:cstheme="minorHAnsi"/>
          <w:color w:val="0A0A0A"/>
          <w:sz w:val="22"/>
          <w:szCs w:val="22"/>
        </w:rPr>
      </w:pPr>
      <w:r w:rsidRPr="00862068">
        <w:rPr>
          <w:rFonts w:asciiTheme="minorHAnsi" w:hAnsiTheme="minorHAnsi" w:cstheme="minorHAnsi"/>
          <w:color w:val="0A0A0A"/>
          <w:sz w:val="22"/>
          <w:szCs w:val="22"/>
        </w:rPr>
        <w:t xml:space="preserve">Nakupujúci má právo požiadať predávajúceho o nápravu, v prípade ak má pocit, že predávajúci porušil jeho práva alebo nevybavil reklamáciu tak, aby bol aj on spokojný. Ak predávajúci do 30 dní na žiadosť neodpovie alebo na ňu odpovie odmietavo, spotrebiteľ môže podať návrh na začatie alternatívneho riešenia sporu subjektu alternatívneho riešenia sporov (ďalej len subjekt ARS) podľa zákona 391/2015 </w:t>
      </w:r>
      <w:proofErr w:type="spellStart"/>
      <w:r w:rsidRPr="00862068">
        <w:rPr>
          <w:rFonts w:asciiTheme="minorHAnsi" w:hAnsiTheme="minorHAnsi" w:cstheme="minorHAnsi"/>
          <w:color w:val="0A0A0A"/>
          <w:sz w:val="22"/>
          <w:szCs w:val="22"/>
        </w:rPr>
        <w:t>Z.z</w:t>
      </w:r>
      <w:proofErr w:type="spellEnd"/>
      <w:r w:rsidRPr="00862068">
        <w:rPr>
          <w:rFonts w:asciiTheme="minorHAnsi" w:hAnsiTheme="minorHAnsi" w:cstheme="minorHAnsi"/>
          <w:color w:val="0A0A0A"/>
          <w:sz w:val="22"/>
          <w:szCs w:val="22"/>
        </w:rPr>
        <w:t xml:space="preserve">. Podľa §3 zákona 391/2015 </w:t>
      </w:r>
      <w:proofErr w:type="spellStart"/>
      <w:r w:rsidRPr="00862068">
        <w:rPr>
          <w:rFonts w:asciiTheme="minorHAnsi" w:hAnsiTheme="minorHAnsi" w:cstheme="minorHAnsi"/>
          <w:color w:val="0A0A0A"/>
          <w:sz w:val="22"/>
          <w:szCs w:val="22"/>
        </w:rPr>
        <w:t>Z.z</w:t>
      </w:r>
      <w:proofErr w:type="spellEnd"/>
      <w:r w:rsidRPr="00862068">
        <w:rPr>
          <w:rFonts w:asciiTheme="minorHAnsi" w:hAnsiTheme="minorHAnsi" w:cstheme="minorHAnsi"/>
          <w:color w:val="0A0A0A"/>
          <w:sz w:val="22"/>
          <w:szCs w:val="22"/>
        </w:rPr>
        <w:t xml:space="preserve">. sú ARS subjektmi orgány a oprávnené právnické osoby. Návrh môže spotrebiteľ podať spôsobom určeným podľa §12 Zákona 391/2015 </w:t>
      </w:r>
      <w:proofErr w:type="spellStart"/>
      <w:r w:rsidRPr="00862068">
        <w:rPr>
          <w:rFonts w:asciiTheme="minorHAnsi" w:hAnsiTheme="minorHAnsi" w:cstheme="minorHAnsi"/>
          <w:color w:val="0A0A0A"/>
          <w:sz w:val="22"/>
          <w:szCs w:val="22"/>
        </w:rPr>
        <w:t>Z.z</w:t>
      </w:r>
      <w:proofErr w:type="spellEnd"/>
      <w:r w:rsidRPr="00862068">
        <w:rPr>
          <w:rFonts w:asciiTheme="minorHAnsi" w:hAnsiTheme="minorHAnsi" w:cstheme="minorHAnsi"/>
          <w:color w:val="0A0A0A"/>
          <w:sz w:val="22"/>
          <w:szCs w:val="22"/>
        </w:rPr>
        <w:t>. Žiadosť môže podať tiež online prostredníctvom platformy alternatívneho riešenia sporov RSO.</w:t>
      </w:r>
    </w:p>
    <w:p w14:paraId="29A9E20C" w14:textId="59B4386F" w:rsidR="007A0D09" w:rsidRPr="00862068" w:rsidRDefault="007A0D09" w:rsidP="00FE2246">
      <w:pPr>
        <w:pStyle w:val="Normlnywebov"/>
        <w:numPr>
          <w:ilvl w:val="0"/>
          <w:numId w:val="8"/>
        </w:numPr>
        <w:spacing w:line="276" w:lineRule="auto"/>
        <w:jc w:val="both"/>
        <w:rPr>
          <w:rFonts w:asciiTheme="minorHAnsi" w:hAnsiTheme="minorHAnsi" w:cstheme="minorHAnsi"/>
          <w:color w:val="0A0A0A"/>
          <w:sz w:val="22"/>
          <w:szCs w:val="22"/>
        </w:rPr>
      </w:pPr>
      <w:r w:rsidRPr="00862068">
        <w:rPr>
          <w:rFonts w:asciiTheme="minorHAnsi" w:hAnsiTheme="minorHAnsi" w:cstheme="minorHAnsi"/>
          <w:color w:val="0A0A0A"/>
          <w:sz w:val="22"/>
          <w:szCs w:val="22"/>
        </w:rPr>
        <w:t>Alternatívne riešenie sporov je vyhradené výlučne pre spotrebiteľov fyzické osoby, nie nakupujúcich podnikateľov. Riešenie sporu sa prebieha medzi spotrebiteľom a predávajúcim, ktorí uzavreli zmluvu na diaľku a, ktorých spor má hodnotu vyššiu ako 20 EUR. Maximálny poplatok, ktorý môže ARS požadovať je 5 EUR od kupujúceho, na úhradu nákladov.</w:t>
      </w:r>
    </w:p>
    <w:p w14:paraId="0664AF4B" w14:textId="366E5B88" w:rsidR="00247D63" w:rsidRPr="00862068" w:rsidRDefault="00247D63" w:rsidP="00B40E88">
      <w:pPr>
        <w:shd w:val="clear" w:color="auto" w:fill="FFFFFF"/>
        <w:spacing w:after="225" w:line="240" w:lineRule="auto"/>
        <w:ind w:firstLine="708"/>
        <w:jc w:val="both"/>
        <w:rPr>
          <w:rFonts w:eastAsia="Times New Roman" w:cstheme="minorHAnsi"/>
          <w:lang w:eastAsia="sk-SK"/>
        </w:rPr>
      </w:pPr>
      <w:r w:rsidRPr="00862068">
        <w:rPr>
          <w:rFonts w:eastAsia="Times New Roman" w:cstheme="minorHAnsi"/>
          <w:b/>
          <w:bCs/>
          <w:lang w:eastAsia="sk-SK"/>
        </w:rPr>
        <w:t xml:space="preserve">Tieto obchodné podmienky sú </w:t>
      </w:r>
      <w:r w:rsidR="00AB48D2" w:rsidRPr="00AB48D2">
        <w:rPr>
          <w:rFonts w:eastAsia="Times New Roman" w:cstheme="minorHAnsi"/>
          <w:b/>
          <w:bCs/>
          <w:lang w:eastAsia="sk-SK"/>
        </w:rPr>
        <w:t xml:space="preserve">platné a účinné od </w:t>
      </w:r>
      <w:r w:rsidR="00AB7185">
        <w:rPr>
          <w:rFonts w:eastAsia="Times New Roman" w:cstheme="minorHAnsi"/>
          <w:b/>
          <w:bCs/>
          <w:lang w:eastAsia="sk-SK"/>
        </w:rPr>
        <w:t>2</w:t>
      </w:r>
      <w:r w:rsidR="00AB48D2">
        <w:rPr>
          <w:rFonts w:eastAsia="Times New Roman" w:cstheme="minorHAnsi"/>
          <w:b/>
          <w:bCs/>
          <w:lang w:eastAsia="sk-SK"/>
        </w:rPr>
        <w:t>4</w:t>
      </w:r>
      <w:r w:rsidR="00FA3DF4" w:rsidRPr="00862068">
        <w:rPr>
          <w:rFonts w:eastAsia="Times New Roman" w:cstheme="minorHAnsi"/>
          <w:b/>
          <w:bCs/>
          <w:lang w:eastAsia="sk-SK"/>
        </w:rPr>
        <w:t>.05</w:t>
      </w:r>
      <w:r w:rsidRPr="00862068">
        <w:rPr>
          <w:rFonts w:eastAsia="Times New Roman" w:cstheme="minorHAnsi"/>
          <w:b/>
          <w:bCs/>
          <w:lang w:eastAsia="sk-SK"/>
        </w:rPr>
        <w:t>.</w:t>
      </w:r>
      <w:r w:rsidR="00FA3DF4" w:rsidRPr="00862068">
        <w:rPr>
          <w:rFonts w:eastAsia="Times New Roman" w:cstheme="minorHAnsi"/>
          <w:b/>
          <w:bCs/>
          <w:lang w:eastAsia="sk-SK"/>
        </w:rPr>
        <w:t>202</w:t>
      </w:r>
      <w:r w:rsidR="00862068" w:rsidRPr="00862068">
        <w:rPr>
          <w:rFonts w:eastAsia="Times New Roman" w:cstheme="minorHAnsi"/>
          <w:b/>
          <w:bCs/>
          <w:lang w:eastAsia="sk-SK"/>
        </w:rPr>
        <w:t>4</w:t>
      </w:r>
      <w:r w:rsidR="00FA3DF4" w:rsidRPr="00862068">
        <w:rPr>
          <w:rFonts w:eastAsia="Times New Roman" w:cstheme="minorHAnsi"/>
          <w:b/>
          <w:bCs/>
          <w:lang w:eastAsia="sk-SK"/>
        </w:rPr>
        <w:t>.</w:t>
      </w:r>
    </w:p>
    <w:p w14:paraId="4CDD5083" w14:textId="77777777" w:rsidR="007A0D09" w:rsidRPr="00862068" w:rsidRDefault="007A0D09" w:rsidP="007A0D09">
      <w:pPr>
        <w:pStyle w:val="Normlnywebov"/>
        <w:shd w:val="clear" w:color="auto" w:fill="FFFFFF"/>
        <w:spacing w:before="0" w:beforeAutospacing="0" w:after="0" w:afterAutospacing="0" w:line="276" w:lineRule="auto"/>
        <w:jc w:val="both"/>
        <w:textAlignment w:val="baseline"/>
        <w:rPr>
          <w:rFonts w:asciiTheme="minorHAnsi" w:hAnsiTheme="minorHAnsi" w:cstheme="minorHAnsi"/>
          <w:sz w:val="22"/>
          <w:szCs w:val="22"/>
          <w:bdr w:val="none" w:sz="0" w:space="0" w:color="auto" w:frame="1"/>
        </w:rPr>
      </w:pPr>
    </w:p>
    <w:p w14:paraId="245E2821" w14:textId="77777777" w:rsidR="0038653D" w:rsidRPr="00862068" w:rsidRDefault="0038653D">
      <w:pPr>
        <w:pStyle w:val="Normlnywebov"/>
        <w:shd w:val="clear" w:color="auto" w:fill="FFFFFF"/>
        <w:spacing w:before="0" w:beforeAutospacing="0" w:after="0" w:afterAutospacing="0" w:line="276" w:lineRule="auto"/>
        <w:jc w:val="both"/>
        <w:textAlignment w:val="baseline"/>
        <w:rPr>
          <w:rFonts w:asciiTheme="minorHAnsi" w:hAnsiTheme="minorHAnsi" w:cstheme="minorHAnsi"/>
          <w:sz w:val="22"/>
          <w:szCs w:val="22"/>
          <w:bdr w:val="none" w:sz="0" w:space="0" w:color="auto" w:frame="1"/>
        </w:rPr>
      </w:pPr>
    </w:p>
    <w:sectPr w:rsidR="0038653D" w:rsidRPr="00862068">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5E3DB" w14:textId="77777777" w:rsidR="00EB2AF5" w:rsidRDefault="00EB2AF5" w:rsidP="009112F6">
      <w:pPr>
        <w:spacing w:after="0" w:line="240" w:lineRule="auto"/>
      </w:pPr>
      <w:r>
        <w:separator/>
      </w:r>
    </w:p>
  </w:endnote>
  <w:endnote w:type="continuationSeparator" w:id="0">
    <w:p w14:paraId="4AFF8344" w14:textId="77777777" w:rsidR="00EB2AF5" w:rsidRDefault="00EB2AF5" w:rsidP="00911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94767" w14:textId="77777777" w:rsidR="00EB2AF5" w:rsidRDefault="00EB2AF5" w:rsidP="009112F6">
      <w:pPr>
        <w:spacing w:after="0" w:line="240" w:lineRule="auto"/>
      </w:pPr>
      <w:r>
        <w:separator/>
      </w:r>
    </w:p>
  </w:footnote>
  <w:footnote w:type="continuationSeparator" w:id="0">
    <w:p w14:paraId="76F5C093" w14:textId="77777777" w:rsidR="00EB2AF5" w:rsidRDefault="00EB2AF5" w:rsidP="009112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57A21" w14:textId="554CAEFD" w:rsidR="009112F6" w:rsidRDefault="00A31399" w:rsidP="009112F6">
    <w:pPr>
      <w:pStyle w:val="Hlavika"/>
      <w:jc w:val="center"/>
    </w:pPr>
    <w:r>
      <w:rPr>
        <w:noProof/>
        <w:lang w:eastAsia="sk-SK"/>
      </w:rPr>
      <w:drawing>
        <wp:inline distT="0" distB="0" distL="0" distR="0" wp14:anchorId="79E1F759" wp14:editId="423054AC">
          <wp:extent cx="2760898" cy="594360"/>
          <wp:effectExtent l="0" t="0" r="1905"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771529" cy="5966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6267"/>
    <w:multiLevelType w:val="multilevel"/>
    <w:tmpl w:val="B3DA5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72575"/>
    <w:multiLevelType w:val="hybridMultilevel"/>
    <w:tmpl w:val="960857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BD5E6D"/>
    <w:multiLevelType w:val="hybridMultilevel"/>
    <w:tmpl w:val="9D680D4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0F5DDC"/>
    <w:multiLevelType w:val="hybridMultilevel"/>
    <w:tmpl w:val="2FE4B2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3F2177"/>
    <w:multiLevelType w:val="hybridMultilevel"/>
    <w:tmpl w:val="74E02432"/>
    <w:lvl w:ilvl="0" w:tplc="E49E4744">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28C339B"/>
    <w:multiLevelType w:val="hybridMultilevel"/>
    <w:tmpl w:val="BF92C2CA"/>
    <w:lvl w:ilvl="0" w:tplc="6C0CAB06">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5E206CB"/>
    <w:multiLevelType w:val="multilevel"/>
    <w:tmpl w:val="076278EC"/>
    <w:lvl w:ilvl="0">
      <w:start w:val="1"/>
      <w:numFmt w:val="decimal"/>
      <w:lvlText w:val="%1."/>
      <w:lvlJc w:val="left"/>
      <w:pPr>
        <w:ind w:left="720" w:hanging="360"/>
      </w:pPr>
      <w:rPr>
        <w:b w:val="0"/>
      </w:rPr>
    </w:lvl>
    <w:lvl w:ilvl="1">
      <w:start w:val="1"/>
      <w:numFmt w:val="lowerLetter"/>
      <w:lvlText w:val="%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7A9435E"/>
    <w:multiLevelType w:val="multilevel"/>
    <w:tmpl w:val="0B204F8A"/>
    <w:lvl w:ilvl="0">
      <w:start w:val="1"/>
      <w:numFmt w:val="decimal"/>
      <w:pStyle w:val="Nadpis1"/>
      <w:lvlText w:val="%1."/>
      <w:lvlJc w:val="left"/>
      <w:pPr>
        <w:ind w:left="3903"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44C7F8A"/>
    <w:multiLevelType w:val="hybridMultilevel"/>
    <w:tmpl w:val="2ACACEC4"/>
    <w:lvl w:ilvl="0" w:tplc="041B0001">
      <w:start w:val="1"/>
      <w:numFmt w:val="bullet"/>
      <w:lvlText w:val=""/>
      <w:lvlJc w:val="left"/>
      <w:pPr>
        <w:ind w:left="1488" w:hanging="360"/>
      </w:pPr>
      <w:rPr>
        <w:rFonts w:ascii="Symbol" w:hAnsi="Symbol" w:hint="default"/>
      </w:rPr>
    </w:lvl>
    <w:lvl w:ilvl="1" w:tplc="041B0003" w:tentative="1">
      <w:start w:val="1"/>
      <w:numFmt w:val="bullet"/>
      <w:lvlText w:val="o"/>
      <w:lvlJc w:val="left"/>
      <w:pPr>
        <w:ind w:left="2208" w:hanging="360"/>
      </w:pPr>
      <w:rPr>
        <w:rFonts w:ascii="Courier New" w:hAnsi="Courier New" w:cs="Courier New" w:hint="default"/>
      </w:rPr>
    </w:lvl>
    <w:lvl w:ilvl="2" w:tplc="041B0005" w:tentative="1">
      <w:start w:val="1"/>
      <w:numFmt w:val="bullet"/>
      <w:lvlText w:val=""/>
      <w:lvlJc w:val="left"/>
      <w:pPr>
        <w:ind w:left="2928" w:hanging="360"/>
      </w:pPr>
      <w:rPr>
        <w:rFonts w:ascii="Wingdings" w:hAnsi="Wingdings" w:hint="default"/>
      </w:rPr>
    </w:lvl>
    <w:lvl w:ilvl="3" w:tplc="041B0001" w:tentative="1">
      <w:start w:val="1"/>
      <w:numFmt w:val="bullet"/>
      <w:lvlText w:val=""/>
      <w:lvlJc w:val="left"/>
      <w:pPr>
        <w:ind w:left="3648" w:hanging="360"/>
      </w:pPr>
      <w:rPr>
        <w:rFonts w:ascii="Symbol" w:hAnsi="Symbol" w:hint="default"/>
      </w:rPr>
    </w:lvl>
    <w:lvl w:ilvl="4" w:tplc="041B0003" w:tentative="1">
      <w:start w:val="1"/>
      <w:numFmt w:val="bullet"/>
      <w:lvlText w:val="o"/>
      <w:lvlJc w:val="left"/>
      <w:pPr>
        <w:ind w:left="4368" w:hanging="360"/>
      </w:pPr>
      <w:rPr>
        <w:rFonts w:ascii="Courier New" w:hAnsi="Courier New" w:cs="Courier New" w:hint="default"/>
      </w:rPr>
    </w:lvl>
    <w:lvl w:ilvl="5" w:tplc="041B0005" w:tentative="1">
      <w:start w:val="1"/>
      <w:numFmt w:val="bullet"/>
      <w:lvlText w:val=""/>
      <w:lvlJc w:val="left"/>
      <w:pPr>
        <w:ind w:left="5088" w:hanging="360"/>
      </w:pPr>
      <w:rPr>
        <w:rFonts w:ascii="Wingdings" w:hAnsi="Wingdings" w:hint="default"/>
      </w:rPr>
    </w:lvl>
    <w:lvl w:ilvl="6" w:tplc="041B0001" w:tentative="1">
      <w:start w:val="1"/>
      <w:numFmt w:val="bullet"/>
      <w:lvlText w:val=""/>
      <w:lvlJc w:val="left"/>
      <w:pPr>
        <w:ind w:left="5808" w:hanging="360"/>
      </w:pPr>
      <w:rPr>
        <w:rFonts w:ascii="Symbol" w:hAnsi="Symbol" w:hint="default"/>
      </w:rPr>
    </w:lvl>
    <w:lvl w:ilvl="7" w:tplc="041B0003" w:tentative="1">
      <w:start w:val="1"/>
      <w:numFmt w:val="bullet"/>
      <w:lvlText w:val="o"/>
      <w:lvlJc w:val="left"/>
      <w:pPr>
        <w:ind w:left="6528" w:hanging="360"/>
      </w:pPr>
      <w:rPr>
        <w:rFonts w:ascii="Courier New" w:hAnsi="Courier New" w:cs="Courier New" w:hint="default"/>
      </w:rPr>
    </w:lvl>
    <w:lvl w:ilvl="8" w:tplc="041B0005" w:tentative="1">
      <w:start w:val="1"/>
      <w:numFmt w:val="bullet"/>
      <w:lvlText w:val=""/>
      <w:lvlJc w:val="left"/>
      <w:pPr>
        <w:ind w:left="7248" w:hanging="360"/>
      </w:pPr>
      <w:rPr>
        <w:rFonts w:ascii="Wingdings" w:hAnsi="Wingdings" w:hint="default"/>
      </w:rPr>
    </w:lvl>
  </w:abstractNum>
  <w:abstractNum w:abstractNumId="9" w15:restartNumberingAfterBreak="0">
    <w:nsid w:val="3A311C94"/>
    <w:multiLevelType w:val="hybridMultilevel"/>
    <w:tmpl w:val="11E03DE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BFB56BB"/>
    <w:multiLevelType w:val="hybridMultilevel"/>
    <w:tmpl w:val="250A4C8E"/>
    <w:lvl w:ilvl="0" w:tplc="02B4220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4242C36"/>
    <w:multiLevelType w:val="hybridMultilevel"/>
    <w:tmpl w:val="6B0E7FA0"/>
    <w:lvl w:ilvl="0" w:tplc="9FB8F408">
      <w:start w:val="5"/>
      <w:numFmt w:val="bullet"/>
      <w:lvlText w:val="-"/>
      <w:lvlJc w:val="left"/>
      <w:pPr>
        <w:ind w:left="1080" w:hanging="360"/>
      </w:pPr>
      <w:rPr>
        <w:rFonts w:ascii="Calibri" w:eastAsia="Times New Roman"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550E3C6A"/>
    <w:multiLevelType w:val="hybridMultilevel"/>
    <w:tmpl w:val="D60E74A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B0F11EA"/>
    <w:multiLevelType w:val="hybridMultilevel"/>
    <w:tmpl w:val="90325F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C172150"/>
    <w:multiLevelType w:val="hybridMultilevel"/>
    <w:tmpl w:val="50D0B2FE"/>
    <w:lvl w:ilvl="0" w:tplc="041B0001">
      <w:start w:val="1"/>
      <w:numFmt w:val="bullet"/>
      <w:lvlText w:val=""/>
      <w:lvlJc w:val="left"/>
      <w:pPr>
        <w:ind w:left="1488" w:hanging="360"/>
      </w:pPr>
      <w:rPr>
        <w:rFonts w:ascii="Symbol" w:hAnsi="Symbol" w:hint="default"/>
      </w:rPr>
    </w:lvl>
    <w:lvl w:ilvl="1" w:tplc="041B0003" w:tentative="1">
      <w:start w:val="1"/>
      <w:numFmt w:val="bullet"/>
      <w:lvlText w:val="o"/>
      <w:lvlJc w:val="left"/>
      <w:pPr>
        <w:ind w:left="2208" w:hanging="360"/>
      </w:pPr>
      <w:rPr>
        <w:rFonts w:ascii="Courier New" w:hAnsi="Courier New" w:cs="Courier New" w:hint="default"/>
      </w:rPr>
    </w:lvl>
    <w:lvl w:ilvl="2" w:tplc="041B0005" w:tentative="1">
      <w:start w:val="1"/>
      <w:numFmt w:val="bullet"/>
      <w:lvlText w:val=""/>
      <w:lvlJc w:val="left"/>
      <w:pPr>
        <w:ind w:left="2928" w:hanging="360"/>
      </w:pPr>
      <w:rPr>
        <w:rFonts w:ascii="Wingdings" w:hAnsi="Wingdings" w:hint="default"/>
      </w:rPr>
    </w:lvl>
    <w:lvl w:ilvl="3" w:tplc="041B0001" w:tentative="1">
      <w:start w:val="1"/>
      <w:numFmt w:val="bullet"/>
      <w:lvlText w:val=""/>
      <w:lvlJc w:val="left"/>
      <w:pPr>
        <w:ind w:left="3648" w:hanging="360"/>
      </w:pPr>
      <w:rPr>
        <w:rFonts w:ascii="Symbol" w:hAnsi="Symbol" w:hint="default"/>
      </w:rPr>
    </w:lvl>
    <w:lvl w:ilvl="4" w:tplc="041B0003" w:tentative="1">
      <w:start w:val="1"/>
      <w:numFmt w:val="bullet"/>
      <w:lvlText w:val="o"/>
      <w:lvlJc w:val="left"/>
      <w:pPr>
        <w:ind w:left="4368" w:hanging="360"/>
      </w:pPr>
      <w:rPr>
        <w:rFonts w:ascii="Courier New" w:hAnsi="Courier New" w:cs="Courier New" w:hint="default"/>
      </w:rPr>
    </w:lvl>
    <w:lvl w:ilvl="5" w:tplc="041B0005" w:tentative="1">
      <w:start w:val="1"/>
      <w:numFmt w:val="bullet"/>
      <w:lvlText w:val=""/>
      <w:lvlJc w:val="left"/>
      <w:pPr>
        <w:ind w:left="5088" w:hanging="360"/>
      </w:pPr>
      <w:rPr>
        <w:rFonts w:ascii="Wingdings" w:hAnsi="Wingdings" w:hint="default"/>
      </w:rPr>
    </w:lvl>
    <w:lvl w:ilvl="6" w:tplc="041B0001" w:tentative="1">
      <w:start w:val="1"/>
      <w:numFmt w:val="bullet"/>
      <w:lvlText w:val=""/>
      <w:lvlJc w:val="left"/>
      <w:pPr>
        <w:ind w:left="5808" w:hanging="360"/>
      </w:pPr>
      <w:rPr>
        <w:rFonts w:ascii="Symbol" w:hAnsi="Symbol" w:hint="default"/>
      </w:rPr>
    </w:lvl>
    <w:lvl w:ilvl="7" w:tplc="041B0003" w:tentative="1">
      <w:start w:val="1"/>
      <w:numFmt w:val="bullet"/>
      <w:lvlText w:val="o"/>
      <w:lvlJc w:val="left"/>
      <w:pPr>
        <w:ind w:left="6528" w:hanging="360"/>
      </w:pPr>
      <w:rPr>
        <w:rFonts w:ascii="Courier New" w:hAnsi="Courier New" w:cs="Courier New" w:hint="default"/>
      </w:rPr>
    </w:lvl>
    <w:lvl w:ilvl="8" w:tplc="041B0005" w:tentative="1">
      <w:start w:val="1"/>
      <w:numFmt w:val="bullet"/>
      <w:lvlText w:val=""/>
      <w:lvlJc w:val="left"/>
      <w:pPr>
        <w:ind w:left="7248" w:hanging="360"/>
      </w:pPr>
      <w:rPr>
        <w:rFonts w:ascii="Wingdings" w:hAnsi="Wingdings" w:hint="default"/>
      </w:rPr>
    </w:lvl>
  </w:abstractNum>
  <w:abstractNum w:abstractNumId="15" w15:restartNumberingAfterBreak="0">
    <w:nsid w:val="6A0927AE"/>
    <w:multiLevelType w:val="multilevel"/>
    <w:tmpl w:val="DED65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0B0545"/>
    <w:multiLevelType w:val="hybridMultilevel"/>
    <w:tmpl w:val="90325F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BD76DE4"/>
    <w:multiLevelType w:val="hybridMultilevel"/>
    <w:tmpl w:val="05AAACF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8" w15:restartNumberingAfterBreak="0">
    <w:nsid w:val="6F381371"/>
    <w:multiLevelType w:val="hybridMultilevel"/>
    <w:tmpl w:val="0D0A9E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83261D5"/>
    <w:multiLevelType w:val="hybridMultilevel"/>
    <w:tmpl w:val="DC6E0F4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9946DE8"/>
    <w:multiLevelType w:val="hybridMultilevel"/>
    <w:tmpl w:val="5A4A4C5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D1C7976"/>
    <w:multiLevelType w:val="hybridMultilevel"/>
    <w:tmpl w:val="028856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136488159">
    <w:abstractNumId w:val="7"/>
  </w:num>
  <w:num w:numId="2" w16cid:durableId="1290163027">
    <w:abstractNumId w:val="9"/>
  </w:num>
  <w:num w:numId="3" w16cid:durableId="865291678">
    <w:abstractNumId w:val="3"/>
  </w:num>
  <w:num w:numId="4" w16cid:durableId="85925756">
    <w:abstractNumId w:val="1"/>
  </w:num>
  <w:num w:numId="5" w16cid:durableId="1219124378">
    <w:abstractNumId w:val="16"/>
  </w:num>
  <w:num w:numId="6" w16cid:durableId="1724718672">
    <w:abstractNumId w:val="5"/>
  </w:num>
  <w:num w:numId="7" w16cid:durableId="814875547">
    <w:abstractNumId w:val="18"/>
  </w:num>
  <w:num w:numId="8" w16cid:durableId="1490637782">
    <w:abstractNumId w:val="20"/>
  </w:num>
  <w:num w:numId="9" w16cid:durableId="830488332">
    <w:abstractNumId w:val="10"/>
  </w:num>
  <w:num w:numId="10" w16cid:durableId="690952366">
    <w:abstractNumId w:val="14"/>
  </w:num>
  <w:num w:numId="11" w16cid:durableId="1904221025">
    <w:abstractNumId w:val="8"/>
  </w:num>
  <w:num w:numId="12" w16cid:durableId="700128078">
    <w:abstractNumId w:val="19"/>
  </w:num>
  <w:num w:numId="13" w16cid:durableId="678391142">
    <w:abstractNumId w:val="21"/>
  </w:num>
  <w:num w:numId="14" w16cid:durableId="599996561">
    <w:abstractNumId w:val="12"/>
  </w:num>
  <w:num w:numId="15" w16cid:durableId="2131238260">
    <w:abstractNumId w:val="2"/>
  </w:num>
  <w:num w:numId="16" w16cid:durableId="1296988800">
    <w:abstractNumId w:val="4"/>
  </w:num>
  <w:num w:numId="17" w16cid:durableId="1050307725">
    <w:abstractNumId w:val="17"/>
  </w:num>
  <w:num w:numId="18" w16cid:durableId="1000308609">
    <w:abstractNumId w:val="11"/>
  </w:num>
  <w:num w:numId="19" w16cid:durableId="1194340397">
    <w:abstractNumId w:val="6"/>
  </w:num>
  <w:num w:numId="20" w16cid:durableId="478042007">
    <w:abstractNumId w:val="13"/>
  </w:num>
  <w:num w:numId="21" w16cid:durableId="1021855965">
    <w:abstractNumId w:val="15"/>
  </w:num>
  <w:num w:numId="22" w16cid:durableId="1651867424">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7A3"/>
    <w:rsid w:val="00002ACA"/>
    <w:rsid w:val="0000725F"/>
    <w:rsid w:val="00007FE2"/>
    <w:rsid w:val="000152D6"/>
    <w:rsid w:val="00051E0F"/>
    <w:rsid w:val="00054B12"/>
    <w:rsid w:val="0005562E"/>
    <w:rsid w:val="000632B0"/>
    <w:rsid w:val="00067B96"/>
    <w:rsid w:val="000A2400"/>
    <w:rsid w:val="000B79E1"/>
    <w:rsid w:val="000E2FA6"/>
    <w:rsid w:val="0010641D"/>
    <w:rsid w:val="00132831"/>
    <w:rsid w:val="00145DE1"/>
    <w:rsid w:val="00155D82"/>
    <w:rsid w:val="00167EC6"/>
    <w:rsid w:val="00185B5A"/>
    <w:rsid w:val="00195621"/>
    <w:rsid w:val="00196286"/>
    <w:rsid w:val="001A5E0D"/>
    <w:rsid w:val="001C4E6F"/>
    <w:rsid w:val="001C7A7C"/>
    <w:rsid w:val="001D16E9"/>
    <w:rsid w:val="001E171C"/>
    <w:rsid w:val="001E4B1D"/>
    <w:rsid w:val="001E61D5"/>
    <w:rsid w:val="001F39AE"/>
    <w:rsid w:val="001F73BA"/>
    <w:rsid w:val="00214C04"/>
    <w:rsid w:val="002300F7"/>
    <w:rsid w:val="00231559"/>
    <w:rsid w:val="00234C2F"/>
    <w:rsid w:val="00240320"/>
    <w:rsid w:val="0024255A"/>
    <w:rsid w:val="0024399B"/>
    <w:rsid w:val="0024451C"/>
    <w:rsid w:val="00247D63"/>
    <w:rsid w:val="002503F1"/>
    <w:rsid w:val="00264345"/>
    <w:rsid w:val="002651CF"/>
    <w:rsid w:val="00270ED3"/>
    <w:rsid w:val="002A08A6"/>
    <w:rsid w:val="002A0DD1"/>
    <w:rsid w:val="002A2ECF"/>
    <w:rsid w:val="002B6039"/>
    <w:rsid w:val="002C618B"/>
    <w:rsid w:val="002D073B"/>
    <w:rsid w:val="002D1C6E"/>
    <w:rsid w:val="002F5A48"/>
    <w:rsid w:val="002F5B3F"/>
    <w:rsid w:val="002F6704"/>
    <w:rsid w:val="00300B35"/>
    <w:rsid w:val="003202A8"/>
    <w:rsid w:val="003261F9"/>
    <w:rsid w:val="00341133"/>
    <w:rsid w:val="00341695"/>
    <w:rsid w:val="00342206"/>
    <w:rsid w:val="00343C93"/>
    <w:rsid w:val="003509F2"/>
    <w:rsid w:val="0035179B"/>
    <w:rsid w:val="0036027A"/>
    <w:rsid w:val="00384E50"/>
    <w:rsid w:val="0038653D"/>
    <w:rsid w:val="003931E5"/>
    <w:rsid w:val="003A4F5D"/>
    <w:rsid w:val="003B1938"/>
    <w:rsid w:val="003B66AB"/>
    <w:rsid w:val="003C5F02"/>
    <w:rsid w:val="003D04FB"/>
    <w:rsid w:val="003E77D0"/>
    <w:rsid w:val="003F4F6D"/>
    <w:rsid w:val="00414CC8"/>
    <w:rsid w:val="00424062"/>
    <w:rsid w:val="00425FD9"/>
    <w:rsid w:val="00436A3F"/>
    <w:rsid w:val="00444ED7"/>
    <w:rsid w:val="004453BC"/>
    <w:rsid w:val="00446473"/>
    <w:rsid w:val="00452911"/>
    <w:rsid w:val="004620CD"/>
    <w:rsid w:val="0046273E"/>
    <w:rsid w:val="00462D0D"/>
    <w:rsid w:val="004741E3"/>
    <w:rsid w:val="00494CC0"/>
    <w:rsid w:val="004A1D96"/>
    <w:rsid w:val="004A5760"/>
    <w:rsid w:val="004B5651"/>
    <w:rsid w:val="004B63C7"/>
    <w:rsid w:val="004C2140"/>
    <w:rsid w:val="004C49B2"/>
    <w:rsid w:val="004C4F22"/>
    <w:rsid w:val="004D1841"/>
    <w:rsid w:val="004D1F6C"/>
    <w:rsid w:val="004F29BB"/>
    <w:rsid w:val="004F3AC1"/>
    <w:rsid w:val="004F60F2"/>
    <w:rsid w:val="00510C06"/>
    <w:rsid w:val="005227A3"/>
    <w:rsid w:val="00527F57"/>
    <w:rsid w:val="00530C5B"/>
    <w:rsid w:val="005456F8"/>
    <w:rsid w:val="00550447"/>
    <w:rsid w:val="00552A10"/>
    <w:rsid w:val="00565CAF"/>
    <w:rsid w:val="005755EC"/>
    <w:rsid w:val="005960B6"/>
    <w:rsid w:val="00596892"/>
    <w:rsid w:val="005A2DB1"/>
    <w:rsid w:val="005A32E5"/>
    <w:rsid w:val="005A7CA4"/>
    <w:rsid w:val="005B029F"/>
    <w:rsid w:val="005B0697"/>
    <w:rsid w:val="005B1A3F"/>
    <w:rsid w:val="005C0DC9"/>
    <w:rsid w:val="005D4E44"/>
    <w:rsid w:val="005D7B42"/>
    <w:rsid w:val="005E37BA"/>
    <w:rsid w:val="00607D53"/>
    <w:rsid w:val="00607EC3"/>
    <w:rsid w:val="00617883"/>
    <w:rsid w:val="006431F0"/>
    <w:rsid w:val="006532F2"/>
    <w:rsid w:val="006560CC"/>
    <w:rsid w:val="006709AB"/>
    <w:rsid w:val="006A3D04"/>
    <w:rsid w:val="006B1E8B"/>
    <w:rsid w:val="006B2427"/>
    <w:rsid w:val="006C59F3"/>
    <w:rsid w:val="006C647C"/>
    <w:rsid w:val="006C7B3D"/>
    <w:rsid w:val="006F1D8F"/>
    <w:rsid w:val="006F538A"/>
    <w:rsid w:val="0071470D"/>
    <w:rsid w:val="007274C9"/>
    <w:rsid w:val="007421F6"/>
    <w:rsid w:val="00746CE2"/>
    <w:rsid w:val="00776F49"/>
    <w:rsid w:val="0078191E"/>
    <w:rsid w:val="00787F40"/>
    <w:rsid w:val="007961C7"/>
    <w:rsid w:val="00797EE3"/>
    <w:rsid w:val="007A0D09"/>
    <w:rsid w:val="007A704F"/>
    <w:rsid w:val="007C162C"/>
    <w:rsid w:val="007C4BD4"/>
    <w:rsid w:val="007D18A0"/>
    <w:rsid w:val="008121F4"/>
    <w:rsid w:val="008173B8"/>
    <w:rsid w:val="0082126B"/>
    <w:rsid w:val="00840032"/>
    <w:rsid w:val="00851C25"/>
    <w:rsid w:val="00862068"/>
    <w:rsid w:val="00873DF0"/>
    <w:rsid w:val="0087525E"/>
    <w:rsid w:val="00875D8C"/>
    <w:rsid w:val="00882660"/>
    <w:rsid w:val="00883D9B"/>
    <w:rsid w:val="00886E12"/>
    <w:rsid w:val="008A00AF"/>
    <w:rsid w:val="008B590D"/>
    <w:rsid w:val="008B643C"/>
    <w:rsid w:val="008D2A53"/>
    <w:rsid w:val="008D2C12"/>
    <w:rsid w:val="008E33CE"/>
    <w:rsid w:val="0090118D"/>
    <w:rsid w:val="009112F6"/>
    <w:rsid w:val="009214A0"/>
    <w:rsid w:val="00922484"/>
    <w:rsid w:val="00922E29"/>
    <w:rsid w:val="0092361D"/>
    <w:rsid w:val="00926ABF"/>
    <w:rsid w:val="00931B22"/>
    <w:rsid w:val="00936772"/>
    <w:rsid w:val="00941C79"/>
    <w:rsid w:val="009423E5"/>
    <w:rsid w:val="009476C6"/>
    <w:rsid w:val="009711EF"/>
    <w:rsid w:val="009769D2"/>
    <w:rsid w:val="009844AE"/>
    <w:rsid w:val="00996C31"/>
    <w:rsid w:val="009A007C"/>
    <w:rsid w:val="009B2BFD"/>
    <w:rsid w:val="009D62C9"/>
    <w:rsid w:val="009D7AC2"/>
    <w:rsid w:val="009E2BF6"/>
    <w:rsid w:val="009E5693"/>
    <w:rsid w:val="009F7FAB"/>
    <w:rsid w:val="00A10698"/>
    <w:rsid w:val="00A10BC7"/>
    <w:rsid w:val="00A271E5"/>
    <w:rsid w:val="00A31399"/>
    <w:rsid w:val="00A4381A"/>
    <w:rsid w:val="00A45368"/>
    <w:rsid w:val="00A47E3A"/>
    <w:rsid w:val="00A5254B"/>
    <w:rsid w:val="00A64F94"/>
    <w:rsid w:val="00A72F57"/>
    <w:rsid w:val="00A761B2"/>
    <w:rsid w:val="00A907ED"/>
    <w:rsid w:val="00A9450C"/>
    <w:rsid w:val="00AA1675"/>
    <w:rsid w:val="00AB48D2"/>
    <w:rsid w:val="00AB5193"/>
    <w:rsid w:val="00AB7185"/>
    <w:rsid w:val="00AC67D8"/>
    <w:rsid w:val="00AE16FF"/>
    <w:rsid w:val="00B01A5D"/>
    <w:rsid w:val="00B03AF0"/>
    <w:rsid w:val="00B11A5A"/>
    <w:rsid w:val="00B128E4"/>
    <w:rsid w:val="00B25ED6"/>
    <w:rsid w:val="00B406A7"/>
    <w:rsid w:val="00B407C3"/>
    <w:rsid w:val="00B40E88"/>
    <w:rsid w:val="00B70992"/>
    <w:rsid w:val="00B8277D"/>
    <w:rsid w:val="00B83F41"/>
    <w:rsid w:val="00B95464"/>
    <w:rsid w:val="00B96A2C"/>
    <w:rsid w:val="00BB0BF4"/>
    <w:rsid w:val="00BB2E7C"/>
    <w:rsid w:val="00BB7994"/>
    <w:rsid w:val="00BC4118"/>
    <w:rsid w:val="00BD00FB"/>
    <w:rsid w:val="00BD2BE3"/>
    <w:rsid w:val="00BD2F31"/>
    <w:rsid w:val="00BD5A3B"/>
    <w:rsid w:val="00BD6594"/>
    <w:rsid w:val="00BE5EFC"/>
    <w:rsid w:val="00BE6274"/>
    <w:rsid w:val="00BF66AE"/>
    <w:rsid w:val="00C03A1C"/>
    <w:rsid w:val="00C06203"/>
    <w:rsid w:val="00C14F1C"/>
    <w:rsid w:val="00C22F34"/>
    <w:rsid w:val="00C27C78"/>
    <w:rsid w:val="00C53F5F"/>
    <w:rsid w:val="00C8335E"/>
    <w:rsid w:val="00C83F9E"/>
    <w:rsid w:val="00C84A9B"/>
    <w:rsid w:val="00C93825"/>
    <w:rsid w:val="00C940EA"/>
    <w:rsid w:val="00C965BD"/>
    <w:rsid w:val="00CA32B2"/>
    <w:rsid w:val="00CB037C"/>
    <w:rsid w:val="00CB062A"/>
    <w:rsid w:val="00CC6C0D"/>
    <w:rsid w:val="00CD2595"/>
    <w:rsid w:val="00CE1ACF"/>
    <w:rsid w:val="00CE29B5"/>
    <w:rsid w:val="00CE4ED1"/>
    <w:rsid w:val="00CF1DA1"/>
    <w:rsid w:val="00D00BD7"/>
    <w:rsid w:val="00D16461"/>
    <w:rsid w:val="00D21356"/>
    <w:rsid w:val="00D24014"/>
    <w:rsid w:val="00D36C1D"/>
    <w:rsid w:val="00D41ED8"/>
    <w:rsid w:val="00D51E6E"/>
    <w:rsid w:val="00D621A6"/>
    <w:rsid w:val="00D64688"/>
    <w:rsid w:val="00D64BF0"/>
    <w:rsid w:val="00D776E5"/>
    <w:rsid w:val="00D86108"/>
    <w:rsid w:val="00D97B18"/>
    <w:rsid w:val="00DA0791"/>
    <w:rsid w:val="00DA2BD1"/>
    <w:rsid w:val="00DB0974"/>
    <w:rsid w:val="00DC40B9"/>
    <w:rsid w:val="00DD07C8"/>
    <w:rsid w:val="00DE5C54"/>
    <w:rsid w:val="00DE7BAD"/>
    <w:rsid w:val="00DF2B79"/>
    <w:rsid w:val="00DF3CBA"/>
    <w:rsid w:val="00DF6D72"/>
    <w:rsid w:val="00E02F46"/>
    <w:rsid w:val="00E04190"/>
    <w:rsid w:val="00E04839"/>
    <w:rsid w:val="00E313D4"/>
    <w:rsid w:val="00E325BC"/>
    <w:rsid w:val="00E46B28"/>
    <w:rsid w:val="00E74647"/>
    <w:rsid w:val="00E857A1"/>
    <w:rsid w:val="00EA6DA0"/>
    <w:rsid w:val="00EB25AE"/>
    <w:rsid w:val="00EB2AF5"/>
    <w:rsid w:val="00EE5C31"/>
    <w:rsid w:val="00EF4C70"/>
    <w:rsid w:val="00F00AC1"/>
    <w:rsid w:val="00F04104"/>
    <w:rsid w:val="00F06684"/>
    <w:rsid w:val="00F07FF5"/>
    <w:rsid w:val="00F10C20"/>
    <w:rsid w:val="00F11093"/>
    <w:rsid w:val="00F12E07"/>
    <w:rsid w:val="00F24B3C"/>
    <w:rsid w:val="00F33219"/>
    <w:rsid w:val="00F56D92"/>
    <w:rsid w:val="00F61599"/>
    <w:rsid w:val="00F71EB4"/>
    <w:rsid w:val="00F87250"/>
    <w:rsid w:val="00F931DD"/>
    <w:rsid w:val="00FA3DF4"/>
    <w:rsid w:val="00FB3116"/>
    <w:rsid w:val="00FB4828"/>
    <w:rsid w:val="00FC0EDA"/>
    <w:rsid w:val="00FC6A1B"/>
    <w:rsid w:val="00FD4F38"/>
    <w:rsid w:val="00FE224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3D417"/>
  <w15:chartTrackingRefBased/>
  <w15:docId w15:val="{07478172-86A3-491C-80CB-50C388FE9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D18A0"/>
  </w:style>
  <w:style w:type="paragraph" w:styleId="Nadpis1">
    <w:name w:val="heading 1"/>
    <w:basedOn w:val="Normlny"/>
    <w:next w:val="Normlny"/>
    <w:link w:val="Nadpis1Char"/>
    <w:uiPriority w:val="9"/>
    <w:qFormat/>
    <w:rsid w:val="00E325BC"/>
    <w:pPr>
      <w:keepNext/>
      <w:keepLines/>
      <w:numPr>
        <w:numId w:val="1"/>
      </w:numPr>
      <w:spacing w:before="240" w:after="240"/>
      <w:jc w:val="center"/>
      <w:outlineLvl w:val="0"/>
    </w:pPr>
    <w:rPr>
      <w:rFonts w:eastAsiaTheme="majorEastAsia" w:cstheme="majorBidi"/>
      <w:b/>
      <w:sz w:val="24"/>
      <w:szCs w:val="32"/>
    </w:rPr>
  </w:style>
  <w:style w:type="paragraph" w:styleId="Nadpis2">
    <w:name w:val="heading 2"/>
    <w:basedOn w:val="Normlny"/>
    <w:next w:val="Normlny"/>
    <w:link w:val="Nadpis2Char"/>
    <w:uiPriority w:val="9"/>
    <w:unhideWhenUsed/>
    <w:qFormat/>
    <w:rsid w:val="00D00BD7"/>
    <w:pPr>
      <w:keepNext/>
      <w:keepLines/>
      <w:spacing w:before="40" w:after="0"/>
      <w:outlineLvl w:val="1"/>
    </w:pPr>
    <w:rPr>
      <w:rFonts w:eastAsiaTheme="majorEastAsia" w:cstheme="majorBidi"/>
      <w:sz w:val="24"/>
      <w:szCs w:val="26"/>
      <w:u w:val="single"/>
    </w:rPr>
  </w:style>
  <w:style w:type="paragraph" w:styleId="Nadpis3">
    <w:name w:val="heading 3"/>
    <w:basedOn w:val="Normlny"/>
    <w:next w:val="Normlny"/>
    <w:link w:val="Nadpis3Char"/>
    <w:uiPriority w:val="9"/>
    <w:unhideWhenUsed/>
    <w:qFormat/>
    <w:rsid w:val="00D97B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5227A3"/>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5227A3"/>
    <w:rPr>
      <w:b/>
      <w:bCs/>
    </w:rPr>
  </w:style>
  <w:style w:type="character" w:styleId="Hypertextovprepojenie">
    <w:name w:val="Hyperlink"/>
    <w:basedOn w:val="Predvolenpsmoodseku"/>
    <w:uiPriority w:val="99"/>
    <w:unhideWhenUsed/>
    <w:rsid w:val="005227A3"/>
    <w:rPr>
      <w:color w:val="0000FF"/>
      <w:u w:val="single"/>
    </w:rPr>
  </w:style>
  <w:style w:type="paragraph" w:styleId="Odsekzoznamu">
    <w:name w:val="List Paragraph"/>
    <w:basedOn w:val="Normlny"/>
    <w:uiPriority w:val="34"/>
    <w:qFormat/>
    <w:rsid w:val="006C647C"/>
    <w:pPr>
      <w:ind w:left="720"/>
      <w:contextualSpacing/>
    </w:pPr>
  </w:style>
  <w:style w:type="character" w:styleId="Odkaznakomentr">
    <w:name w:val="annotation reference"/>
    <w:basedOn w:val="Predvolenpsmoodseku"/>
    <w:uiPriority w:val="99"/>
    <w:semiHidden/>
    <w:unhideWhenUsed/>
    <w:rsid w:val="008173B8"/>
    <w:rPr>
      <w:sz w:val="16"/>
      <w:szCs w:val="16"/>
    </w:rPr>
  </w:style>
  <w:style w:type="paragraph" w:styleId="Textkomentra">
    <w:name w:val="annotation text"/>
    <w:basedOn w:val="Normlny"/>
    <w:link w:val="TextkomentraChar"/>
    <w:uiPriority w:val="99"/>
    <w:semiHidden/>
    <w:unhideWhenUsed/>
    <w:rsid w:val="008173B8"/>
    <w:pPr>
      <w:spacing w:line="240" w:lineRule="auto"/>
    </w:pPr>
    <w:rPr>
      <w:sz w:val="20"/>
      <w:szCs w:val="20"/>
    </w:rPr>
  </w:style>
  <w:style w:type="character" w:customStyle="1" w:styleId="TextkomentraChar">
    <w:name w:val="Text komentára Char"/>
    <w:basedOn w:val="Predvolenpsmoodseku"/>
    <w:link w:val="Textkomentra"/>
    <w:uiPriority w:val="99"/>
    <w:semiHidden/>
    <w:rsid w:val="008173B8"/>
    <w:rPr>
      <w:sz w:val="20"/>
      <w:szCs w:val="20"/>
    </w:rPr>
  </w:style>
  <w:style w:type="paragraph" w:styleId="Predmetkomentra">
    <w:name w:val="annotation subject"/>
    <w:basedOn w:val="Textkomentra"/>
    <w:next w:val="Textkomentra"/>
    <w:link w:val="PredmetkomentraChar"/>
    <w:uiPriority w:val="99"/>
    <w:semiHidden/>
    <w:unhideWhenUsed/>
    <w:rsid w:val="008173B8"/>
    <w:rPr>
      <w:b/>
      <w:bCs/>
    </w:rPr>
  </w:style>
  <w:style w:type="character" w:customStyle="1" w:styleId="PredmetkomentraChar">
    <w:name w:val="Predmet komentára Char"/>
    <w:basedOn w:val="TextkomentraChar"/>
    <w:link w:val="Predmetkomentra"/>
    <w:uiPriority w:val="99"/>
    <w:semiHidden/>
    <w:rsid w:val="008173B8"/>
    <w:rPr>
      <w:b/>
      <w:bCs/>
      <w:sz w:val="20"/>
      <w:szCs w:val="20"/>
    </w:rPr>
  </w:style>
  <w:style w:type="paragraph" w:styleId="Textbubliny">
    <w:name w:val="Balloon Text"/>
    <w:basedOn w:val="Normlny"/>
    <w:link w:val="TextbublinyChar"/>
    <w:uiPriority w:val="99"/>
    <w:semiHidden/>
    <w:unhideWhenUsed/>
    <w:rsid w:val="008173B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173B8"/>
    <w:rPr>
      <w:rFonts w:ascii="Segoe UI" w:hAnsi="Segoe UI" w:cs="Segoe UI"/>
      <w:sz w:val="18"/>
      <w:szCs w:val="18"/>
    </w:rPr>
  </w:style>
  <w:style w:type="character" w:customStyle="1" w:styleId="Zkladntext">
    <w:name w:val="Základný text_"/>
    <w:basedOn w:val="Predvolenpsmoodseku"/>
    <w:link w:val="Zkladntext1"/>
    <w:rsid w:val="006F1D8F"/>
    <w:rPr>
      <w:rFonts w:ascii="Lucida Sans Unicode" w:eastAsia="Lucida Sans Unicode" w:hAnsi="Lucida Sans Unicode" w:cs="Lucida Sans Unicode"/>
      <w:sz w:val="20"/>
      <w:szCs w:val="20"/>
      <w:shd w:val="clear" w:color="auto" w:fill="FFFFFF"/>
    </w:rPr>
  </w:style>
  <w:style w:type="paragraph" w:customStyle="1" w:styleId="Zkladntext1">
    <w:name w:val="Základný text1"/>
    <w:basedOn w:val="Normlny"/>
    <w:link w:val="Zkladntext"/>
    <w:rsid w:val="006F1D8F"/>
    <w:pPr>
      <w:widowControl w:val="0"/>
      <w:shd w:val="clear" w:color="auto" w:fill="FFFFFF"/>
      <w:spacing w:after="220" w:line="240" w:lineRule="auto"/>
    </w:pPr>
    <w:rPr>
      <w:rFonts w:ascii="Lucida Sans Unicode" w:eastAsia="Lucida Sans Unicode" w:hAnsi="Lucida Sans Unicode" w:cs="Lucida Sans Unicode"/>
      <w:sz w:val="20"/>
      <w:szCs w:val="20"/>
    </w:rPr>
  </w:style>
  <w:style w:type="character" w:customStyle="1" w:styleId="Nevyrieenzmienka1">
    <w:name w:val="Nevyriešená zmienka1"/>
    <w:basedOn w:val="Predvolenpsmoodseku"/>
    <w:uiPriority w:val="99"/>
    <w:semiHidden/>
    <w:unhideWhenUsed/>
    <w:rsid w:val="00A64F94"/>
    <w:rPr>
      <w:color w:val="605E5C"/>
      <w:shd w:val="clear" w:color="auto" w:fill="E1DFDD"/>
    </w:rPr>
  </w:style>
  <w:style w:type="character" w:customStyle="1" w:styleId="Nadpis1Char">
    <w:name w:val="Nadpis 1 Char"/>
    <w:basedOn w:val="Predvolenpsmoodseku"/>
    <w:link w:val="Nadpis1"/>
    <w:uiPriority w:val="9"/>
    <w:rsid w:val="00E325BC"/>
    <w:rPr>
      <w:rFonts w:eastAsiaTheme="majorEastAsia" w:cstheme="majorBidi"/>
      <w:b/>
      <w:sz w:val="24"/>
      <w:szCs w:val="32"/>
    </w:rPr>
  </w:style>
  <w:style w:type="character" w:customStyle="1" w:styleId="Nadpis2Char">
    <w:name w:val="Nadpis 2 Char"/>
    <w:basedOn w:val="Predvolenpsmoodseku"/>
    <w:link w:val="Nadpis2"/>
    <w:uiPriority w:val="9"/>
    <w:rsid w:val="00D00BD7"/>
    <w:rPr>
      <w:rFonts w:eastAsiaTheme="majorEastAsia" w:cstheme="majorBidi"/>
      <w:sz w:val="24"/>
      <w:szCs w:val="26"/>
      <w:u w:val="single"/>
    </w:rPr>
  </w:style>
  <w:style w:type="character" w:customStyle="1" w:styleId="Nadpis3Char">
    <w:name w:val="Nadpis 3 Char"/>
    <w:basedOn w:val="Predvolenpsmoodseku"/>
    <w:link w:val="Nadpis3"/>
    <w:uiPriority w:val="9"/>
    <w:rsid w:val="00D97B18"/>
    <w:rPr>
      <w:rFonts w:asciiTheme="majorHAnsi" w:eastAsiaTheme="majorEastAsia" w:hAnsiTheme="majorHAnsi" w:cstheme="majorBidi"/>
      <w:color w:val="1F4D78" w:themeColor="accent1" w:themeShade="7F"/>
      <w:sz w:val="24"/>
      <w:szCs w:val="24"/>
    </w:rPr>
  </w:style>
  <w:style w:type="character" w:customStyle="1" w:styleId="ra">
    <w:name w:val="ra"/>
    <w:basedOn w:val="Predvolenpsmoodseku"/>
    <w:rsid w:val="00C53F5F"/>
  </w:style>
  <w:style w:type="paragraph" w:customStyle="1" w:styleId="text-lg">
    <w:name w:val="text-lg"/>
    <w:basedOn w:val="Normlny"/>
    <w:rsid w:val="0026434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text-sm">
    <w:name w:val="text-sm"/>
    <w:basedOn w:val="Normlny"/>
    <w:rsid w:val="00264345"/>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PouitHypertextovPrepojenie">
    <w:name w:val="FollowedHyperlink"/>
    <w:basedOn w:val="Predvolenpsmoodseku"/>
    <w:uiPriority w:val="99"/>
    <w:semiHidden/>
    <w:unhideWhenUsed/>
    <w:rsid w:val="00054B12"/>
    <w:rPr>
      <w:color w:val="954F72" w:themeColor="followedHyperlink"/>
      <w:u w:val="single"/>
    </w:rPr>
  </w:style>
  <w:style w:type="paragraph" w:styleId="Hlavika">
    <w:name w:val="header"/>
    <w:basedOn w:val="Normlny"/>
    <w:link w:val="HlavikaChar"/>
    <w:uiPriority w:val="99"/>
    <w:unhideWhenUsed/>
    <w:rsid w:val="009112F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112F6"/>
  </w:style>
  <w:style w:type="paragraph" w:styleId="Pta">
    <w:name w:val="footer"/>
    <w:basedOn w:val="Normlny"/>
    <w:link w:val="PtaChar"/>
    <w:uiPriority w:val="99"/>
    <w:unhideWhenUsed/>
    <w:rsid w:val="009112F6"/>
    <w:pPr>
      <w:tabs>
        <w:tab w:val="center" w:pos="4536"/>
        <w:tab w:val="right" w:pos="9072"/>
      </w:tabs>
      <w:spacing w:after="0" w:line="240" w:lineRule="auto"/>
    </w:pPr>
  </w:style>
  <w:style w:type="character" w:customStyle="1" w:styleId="PtaChar">
    <w:name w:val="Päta Char"/>
    <w:basedOn w:val="Predvolenpsmoodseku"/>
    <w:link w:val="Pta"/>
    <w:uiPriority w:val="99"/>
    <w:rsid w:val="0091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0123">
      <w:bodyDiv w:val="1"/>
      <w:marLeft w:val="0"/>
      <w:marRight w:val="0"/>
      <w:marTop w:val="0"/>
      <w:marBottom w:val="0"/>
      <w:divBdr>
        <w:top w:val="none" w:sz="0" w:space="0" w:color="auto"/>
        <w:left w:val="none" w:sz="0" w:space="0" w:color="auto"/>
        <w:bottom w:val="none" w:sz="0" w:space="0" w:color="auto"/>
        <w:right w:val="none" w:sz="0" w:space="0" w:color="auto"/>
      </w:divBdr>
    </w:div>
    <w:div w:id="38209731">
      <w:bodyDiv w:val="1"/>
      <w:marLeft w:val="0"/>
      <w:marRight w:val="0"/>
      <w:marTop w:val="0"/>
      <w:marBottom w:val="0"/>
      <w:divBdr>
        <w:top w:val="none" w:sz="0" w:space="0" w:color="auto"/>
        <w:left w:val="none" w:sz="0" w:space="0" w:color="auto"/>
        <w:bottom w:val="none" w:sz="0" w:space="0" w:color="auto"/>
        <w:right w:val="none" w:sz="0" w:space="0" w:color="auto"/>
      </w:divBdr>
    </w:div>
    <w:div w:id="52779181">
      <w:bodyDiv w:val="1"/>
      <w:marLeft w:val="0"/>
      <w:marRight w:val="0"/>
      <w:marTop w:val="0"/>
      <w:marBottom w:val="0"/>
      <w:divBdr>
        <w:top w:val="none" w:sz="0" w:space="0" w:color="auto"/>
        <w:left w:val="none" w:sz="0" w:space="0" w:color="auto"/>
        <w:bottom w:val="none" w:sz="0" w:space="0" w:color="auto"/>
        <w:right w:val="none" w:sz="0" w:space="0" w:color="auto"/>
      </w:divBdr>
    </w:div>
    <w:div w:id="54356121">
      <w:bodyDiv w:val="1"/>
      <w:marLeft w:val="0"/>
      <w:marRight w:val="0"/>
      <w:marTop w:val="0"/>
      <w:marBottom w:val="0"/>
      <w:divBdr>
        <w:top w:val="none" w:sz="0" w:space="0" w:color="auto"/>
        <w:left w:val="none" w:sz="0" w:space="0" w:color="auto"/>
        <w:bottom w:val="none" w:sz="0" w:space="0" w:color="auto"/>
        <w:right w:val="none" w:sz="0" w:space="0" w:color="auto"/>
      </w:divBdr>
    </w:div>
    <w:div w:id="70741373">
      <w:bodyDiv w:val="1"/>
      <w:marLeft w:val="0"/>
      <w:marRight w:val="0"/>
      <w:marTop w:val="0"/>
      <w:marBottom w:val="0"/>
      <w:divBdr>
        <w:top w:val="none" w:sz="0" w:space="0" w:color="auto"/>
        <w:left w:val="none" w:sz="0" w:space="0" w:color="auto"/>
        <w:bottom w:val="none" w:sz="0" w:space="0" w:color="auto"/>
        <w:right w:val="none" w:sz="0" w:space="0" w:color="auto"/>
      </w:divBdr>
    </w:div>
    <w:div w:id="76023691">
      <w:bodyDiv w:val="1"/>
      <w:marLeft w:val="0"/>
      <w:marRight w:val="0"/>
      <w:marTop w:val="0"/>
      <w:marBottom w:val="0"/>
      <w:divBdr>
        <w:top w:val="none" w:sz="0" w:space="0" w:color="auto"/>
        <w:left w:val="none" w:sz="0" w:space="0" w:color="auto"/>
        <w:bottom w:val="none" w:sz="0" w:space="0" w:color="auto"/>
        <w:right w:val="none" w:sz="0" w:space="0" w:color="auto"/>
      </w:divBdr>
    </w:div>
    <w:div w:id="120195825">
      <w:bodyDiv w:val="1"/>
      <w:marLeft w:val="0"/>
      <w:marRight w:val="0"/>
      <w:marTop w:val="0"/>
      <w:marBottom w:val="0"/>
      <w:divBdr>
        <w:top w:val="none" w:sz="0" w:space="0" w:color="auto"/>
        <w:left w:val="none" w:sz="0" w:space="0" w:color="auto"/>
        <w:bottom w:val="none" w:sz="0" w:space="0" w:color="auto"/>
        <w:right w:val="none" w:sz="0" w:space="0" w:color="auto"/>
      </w:divBdr>
    </w:div>
    <w:div w:id="140929453">
      <w:bodyDiv w:val="1"/>
      <w:marLeft w:val="0"/>
      <w:marRight w:val="0"/>
      <w:marTop w:val="0"/>
      <w:marBottom w:val="0"/>
      <w:divBdr>
        <w:top w:val="none" w:sz="0" w:space="0" w:color="auto"/>
        <w:left w:val="none" w:sz="0" w:space="0" w:color="auto"/>
        <w:bottom w:val="none" w:sz="0" w:space="0" w:color="auto"/>
        <w:right w:val="none" w:sz="0" w:space="0" w:color="auto"/>
      </w:divBdr>
    </w:div>
    <w:div w:id="144862656">
      <w:bodyDiv w:val="1"/>
      <w:marLeft w:val="0"/>
      <w:marRight w:val="0"/>
      <w:marTop w:val="0"/>
      <w:marBottom w:val="0"/>
      <w:divBdr>
        <w:top w:val="none" w:sz="0" w:space="0" w:color="auto"/>
        <w:left w:val="none" w:sz="0" w:space="0" w:color="auto"/>
        <w:bottom w:val="none" w:sz="0" w:space="0" w:color="auto"/>
        <w:right w:val="none" w:sz="0" w:space="0" w:color="auto"/>
      </w:divBdr>
    </w:div>
    <w:div w:id="155076172">
      <w:bodyDiv w:val="1"/>
      <w:marLeft w:val="0"/>
      <w:marRight w:val="0"/>
      <w:marTop w:val="0"/>
      <w:marBottom w:val="0"/>
      <w:divBdr>
        <w:top w:val="none" w:sz="0" w:space="0" w:color="auto"/>
        <w:left w:val="none" w:sz="0" w:space="0" w:color="auto"/>
        <w:bottom w:val="none" w:sz="0" w:space="0" w:color="auto"/>
        <w:right w:val="none" w:sz="0" w:space="0" w:color="auto"/>
      </w:divBdr>
    </w:div>
    <w:div w:id="186407567">
      <w:bodyDiv w:val="1"/>
      <w:marLeft w:val="0"/>
      <w:marRight w:val="0"/>
      <w:marTop w:val="0"/>
      <w:marBottom w:val="0"/>
      <w:divBdr>
        <w:top w:val="none" w:sz="0" w:space="0" w:color="auto"/>
        <w:left w:val="none" w:sz="0" w:space="0" w:color="auto"/>
        <w:bottom w:val="none" w:sz="0" w:space="0" w:color="auto"/>
        <w:right w:val="none" w:sz="0" w:space="0" w:color="auto"/>
      </w:divBdr>
      <w:divsChild>
        <w:div w:id="73402190">
          <w:marLeft w:val="0"/>
          <w:marRight w:val="0"/>
          <w:marTop w:val="0"/>
          <w:marBottom w:val="0"/>
          <w:divBdr>
            <w:top w:val="none" w:sz="0" w:space="0" w:color="auto"/>
            <w:left w:val="none" w:sz="0" w:space="0" w:color="auto"/>
            <w:bottom w:val="none" w:sz="0" w:space="0" w:color="auto"/>
            <w:right w:val="none" w:sz="0" w:space="0" w:color="auto"/>
          </w:divBdr>
          <w:divsChild>
            <w:div w:id="1078478066">
              <w:marLeft w:val="0"/>
              <w:marRight w:val="0"/>
              <w:marTop w:val="0"/>
              <w:marBottom w:val="0"/>
              <w:divBdr>
                <w:top w:val="none" w:sz="0" w:space="0" w:color="auto"/>
                <w:left w:val="none" w:sz="0" w:space="0" w:color="auto"/>
                <w:bottom w:val="none" w:sz="0" w:space="0" w:color="auto"/>
                <w:right w:val="none" w:sz="0" w:space="0" w:color="auto"/>
              </w:divBdr>
            </w:div>
          </w:divsChild>
        </w:div>
        <w:div w:id="529950030">
          <w:marLeft w:val="0"/>
          <w:marRight w:val="0"/>
          <w:marTop w:val="0"/>
          <w:marBottom w:val="0"/>
          <w:divBdr>
            <w:top w:val="none" w:sz="0" w:space="0" w:color="auto"/>
            <w:left w:val="none" w:sz="0" w:space="0" w:color="auto"/>
            <w:bottom w:val="none" w:sz="0" w:space="0" w:color="auto"/>
            <w:right w:val="none" w:sz="0" w:space="0" w:color="auto"/>
          </w:divBdr>
          <w:divsChild>
            <w:div w:id="136467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7855">
      <w:bodyDiv w:val="1"/>
      <w:marLeft w:val="0"/>
      <w:marRight w:val="0"/>
      <w:marTop w:val="0"/>
      <w:marBottom w:val="0"/>
      <w:divBdr>
        <w:top w:val="none" w:sz="0" w:space="0" w:color="auto"/>
        <w:left w:val="none" w:sz="0" w:space="0" w:color="auto"/>
        <w:bottom w:val="none" w:sz="0" w:space="0" w:color="auto"/>
        <w:right w:val="none" w:sz="0" w:space="0" w:color="auto"/>
      </w:divBdr>
    </w:div>
    <w:div w:id="217711110">
      <w:bodyDiv w:val="1"/>
      <w:marLeft w:val="0"/>
      <w:marRight w:val="0"/>
      <w:marTop w:val="0"/>
      <w:marBottom w:val="0"/>
      <w:divBdr>
        <w:top w:val="none" w:sz="0" w:space="0" w:color="auto"/>
        <w:left w:val="none" w:sz="0" w:space="0" w:color="auto"/>
        <w:bottom w:val="none" w:sz="0" w:space="0" w:color="auto"/>
        <w:right w:val="none" w:sz="0" w:space="0" w:color="auto"/>
      </w:divBdr>
    </w:div>
    <w:div w:id="275337237">
      <w:bodyDiv w:val="1"/>
      <w:marLeft w:val="0"/>
      <w:marRight w:val="0"/>
      <w:marTop w:val="0"/>
      <w:marBottom w:val="0"/>
      <w:divBdr>
        <w:top w:val="none" w:sz="0" w:space="0" w:color="auto"/>
        <w:left w:val="none" w:sz="0" w:space="0" w:color="auto"/>
        <w:bottom w:val="none" w:sz="0" w:space="0" w:color="auto"/>
        <w:right w:val="none" w:sz="0" w:space="0" w:color="auto"/>
      </w:divBdr>
    </w:div>
    <w:div w:id="292518090">
      <w:bodyDiv w:val="1"/>
      <w:marLeft w:val="0"/>
      <w:marRight w:val="0"/>
      <w:marTop w:val="0"/>
      <w:marBottom w:val="0"/>
      <w:divBdr>
        <w:top w:val="none" w:sz="0" w:space="0" w:color="auto"/>
        <w:left w:val="none" w:sz="0" w:space="0" w:color="auto"/>
        <w:bottom w:val="none" w:sz="0" w:space="0" w:color="auto"/>
        <w:right w:val="none" w:sz="0" w:space="0" w:color="auto"/>
      </w:divBdr>
    </w:div>
    <w:div w:id="314722891">
      <w:bodyDiv w:val="1"/>
      <w:marLeft w:val="0"/>
      <w:marRight w:val="0"/>
      <w:marTop w:val="0"/>
      <w:marBottom w:val="0"/>
      <w:divBdr>
        <w:top w:val="none" w:sz="0" w:space="0" w:color="auto"/>
        <w:left w:val="none" w:sz="0" w:space="0" w:color="auto"/>
        <w:bottom w:val="none" w:sz="0" w:space="0" w:color="auto"/>
        <w:right w:val="none" w:sz="0" w:space="0" w:color="auto"/>
      </w:divBdr>
    </w:div>
    <w:div w:id="336807928">
      <w:bodyDiv w:val="1"/>
      <w:marLeft w:val="0"/>
      <w:marRight w:val="0"/>
      <w:marTop w:val="0"/>
      <w:marBottom w:val="0"/>
      <w:divBdr>
        <w:top w:val="none" w:sz="0" w:space="0" w:color="auto"/>
        <w:left w:val="none" w:sz="0" w:space="0" w:color="auto"/>
        <w:bottom w:val="none" w:sz="0" w:space="0" w:color="auto"/>
        <w:right w:val="none" w:sz="0" w:space="0" w:color="auto"/>
      </w:divBdr>
    </w:div>
    <w:div w:id="354892858">
      <w:bodyDiv w:val="1"/>
      <w:marLeft w:val="0"/>
      <w:marRight w:val="0"/>
      <w:marTop w:val="0"/>
      <w:marBottom w:val="0"/>
      <w:divBdr>
        <w:top w:val="none" w:sz="0" w:space="0" w:color="auto"/>
        <w:left w:val="none" w:sz="0" w:space="0" w:color="auto"/>
        <w:bottom w:val="none" w:sz="0" w:space="0" w:color="auto"/>
        <w:right w:val="none" w:sz="0" w:space="0" w:color="auto"/>
      </w:divBdr>
    </w:div>
    <w:div w:id="359431470">
      <w:bodyDiv w:val="1"/>
      <w:marLeft w:val="0"/>
      <w:marRight w:val="0"/>
      <w:marTop w:val="0"/>
      <w:marBottom w:val="0"/>
      <w:divBdr>
        <w:top w:val="none" w:sz="0" w:space="0" w:color="auto"/>
        <w:left w:val="none" w:sz="0" w:space="0" w:color="auto"/>
        <w:bottom w:val="none" w:sz="0" w:space="0" w:color="auto"/>
        <w:right w:val="none" w:sz="0" w:space="0" w:color="auto"/>
      </w:divBdr>
    </w:div>
    <w:div w:id="368534826">
      <w:bodyDiv w:val="1"/>
      <w:marLeft w:val="0"/>
      <w:marRight w:val="0"/>
      <w:marTop w:val="0"/>
      <w:marBottom w:val="0"/>
      <w:divBdr>
        <w:top w:val="none" w:sz="0" w:space="0" w:color="auto"/>
        <w:left w:val="none" w:sz="0" w:space="0" w:color="auto"/>
        <w:bottom w:val="none" w:sz="0" w:space="0" w:color="auto"/>
        <w:right w:val="none" w:sz="0" w:space="0" w:color="auto"/>
      </w:divBdr>
    </w:div>
    <w:div w:id="392849090">
      <w:bodyDiv w:val="1"/>
      <w:marLeft w:val="0"/>
      <w:marRight w:val="0"/>
      <w:marTop w:val="0"/>
      <w:marBottom w:val="0"/>
      <w:divBdr>
        <w:top w:val="none" w:sz="0" w:space="0" w:color="auto"/>
        <w:left w:val="none" w:sz="0" w:space="0" w:color="auto"/>
        <w:bottom w:val="none" w:sz="0" w:space="0" w:color="auto"/>
        <w:right w:val="none" w:sz="0" w:space="0" w:color="auto"/>
      </w:divBdr>
    </w:div>
    <w:div w:id="432239892">
      <w:bodyDiv w:val="1"/>
      <w:marLeft w:val="0"/>
      <w:marRight w:val="0"/>
      <w:marTop w:val="0"/>
      <w:marBottom w:val="0"/>
      <w:divBdr>
        <w:top w:val="none" w:sz="0" w:space="0" w:color="auto"/>
        <w:left w:val="none" w:sz="0" w:space="0" w:color="auto"/>
        <w:bottom w:val="none" w:sz="0" w:space="0" w:color="auto"/>
        <w:right w:val="none" w:sz="0" w:space="0" w:color="auto"/>
      </w:divBdr>
    </w:div>
    <w:div w:id="476148269">
      <w:bodyDiv w:val="1"/>
      <w:marLeft w:val="0"/>
      <w:marRight w:val="0"/>
      <w:marTop w:val="0"/>
      <w:marBottom w:val="0"/>
      <w:divBdr>
        <w:top w:val="none" w:sz="0" w:space="0" w:color="auto"/>
        <w:left w:val="none" w:sz="0" w:space="0" w:color="auto"/>
        <w:bottom w:val="none" w:sz="0" w:space="0" w:color="auto"/>
        <w:right w:val="none" w:sz="0" w:space="0" w:color="auto"/>
      </w:divBdr>
    </w:div>
    <w:div w:id="490604417">
      <w:bodyDiv w:val="1"/>
      <w:marLeft w:val="0"/>
      <w:marRight w:val="0"/>
      <w:marTop w:val="0"/>
      <w:marBottom w:val="0"/>
      <w:divBdr>
        <w:top w:val="none" w:sz="0" w:space="0" w:color="auto"/>
        <w:left w:val="none" w:sz="0" w:space="0" w:color="auto"/>
        <w:bottom w:val="none" w:sz="0" w:space="0" w:color="auto"/>
        <w:right w:val="none" w:sz="0" w:space="0" w:color="auto"/>
      </w:divBdr>
    </w:div>
    <w:div w:id="490760124">
      <w:bodyDiv w:val="1"/>
      <w:marLeft w:val="0"/>
      <w:marRight w:val="0"/>
      <w:marTop w:val="0"/>
      <w:marBottom w:val="0"/>
      <w:divBdr>
        <w:top w:val="none" w:sz="0" w:space="0" w:color="auto"/>
        <w:left w:val="none" w:sz="0" w:space="0" w:color="auto"/>
        <w:bottom w:val="none" w:sz="0" w:space="0" w:color="auto"/>
        <w:right w:val="none" w:sz="0" w:space="0" w:color="auto"/>
      </w:divBdr>
    </w:div>
    <w:div w:id="517155903">
      <w:bodyDiv w:val="1"/>
      <w:marLeft w:val="0"/>
      <w:marRight w:val="0"/>
      <w:marTop w:val="0"/>
      <w:marBottom w:val="0"/>
      <w:divBdr>
        <w:top w:val="none" w:sz="0" w:space="0" w:color="auto"/>
        <w:left w:val="none" w:sz="0" w:space="0" w:color="auto"/>
        <w:bottom w:val="none" w:sz="0" w:space="0" w:color="auto"/>
        <w:right w:val="none" w:sz="0" w:space="0" w:color="auto"/>
      </w:divBdr>
    </w:div>
    <w:div w:id="521631359">
      <w:bodyDiv w:val="1"/>
      <w:marLeft w:val="0"/>
      <w:marRight w:val="0"/>
      <w:marTop w:val="0"/>
      <w:marBottom w:val="0"/>
      <w:divBdr>
        <w:top w:val="none" w:sz="0" w:space="0" w:color="auto"/>
        <w:left w:val="none" w:sz="0" w:space="0" w:color="auto"/>
        <w:bottom w:val="none" w:sz="0" w:space="0" w:color="auto"/>
        <w:right w:val="none" w:sz="0" w:space="0" w:color="auto"/>
      </w:divBdr>
    </w:div>
    <w:div w:id="605891018">
      <w:bodyDiv w:val="1"/>
      <w:marLeft w:val="0"/>
      <w:marRight w:val="0"/>
      <w:marTop w:val="0"/>
      <w:marBottom w:val="0"/>
      <w:divBdr>
        <w:top w:val="none" w:sz="0" w:space="0" w:color="auto"/>
        <w:left w:val="none" w:sz="0" w:space="0" w:color="auto"/>
        <w:bottom w:val="none" w:sz="0" w:space="0" w:color="auto"/>
        <w:right w:val="none" w:sz="0" w:space="0" w:color="auto"/>
      </w:divBdr>
    </w:div>
    <w:div w:id="606960429">
      <w:bodyDiv w:val="1"/>
      <w:marLeft w:val="0"/>
      <w:marRight w:val="0"/>
      <w:marTop w:val="0"/>
      <w:marBottom w:val="0"/>
      <w:divBdr>
        <w:top w:val="none" w:sz="0" w:space="0" w:color="auto"/>
        <w:left w:val="none" w:sz="0" w:space="0" w:color="auto"/>
        <w:bottom w:val="none" w:sz="0" w:space="0" w:color="auto"/>
        <w:right w:val="none" w:sz="0" w:space="0" w:color="auto"/>
      </w:divBdr>
    </w:div>
    <w:div w:id="616104833">
      <w:bodyDiv w:val="1"/>
      <w:marLeft w:val="0"/>
      <w:marRight w:val="0"/>
      <w:marTop w:val="0"/>
      <w:marBottom w:val="0"/>
      <w:divBdr>
        <w:top w:val="none" w:sz="0" w:space="0" w:color="auto"/>
        <w:left w:val="none" w:sz="0" w:space="0" w:color="auto"/>
        <w:bottom w:val="none" w:sz="0" w:space="0" w:color="auto"/>
        <w:right w:val="none" w:sz="0" w:space="0" w:color="auto"/>
      </w:divBdr>
    </w:div>
    <w:div w:id="623659505">
      <w:bodyDiv w:val="1"/>
      <w:marLeft w:val="0"/>
      <w:marRight w:val="0"/>
      <w:marTop w:val="0"/>
      <w:marBottom w:val="0"/>
      <w:divBdr>
        <w:top w:val="none" w:sz="0" w:space="0" w:color="auto"/>
        <w:left w:val="none" w:sz="0" w:space="0" w:color="auto"/>
        <w:bottom w:val="none" w:sz="0" w:space="0" w:color="auto"/>
        <w:right w:val="none" w:sz="0" w:space="0" w:color="auto"/>
      </w:divBdr>
    </w:div>
    <w:div w:id="631448870">
      <w:bodyDiv w:val="1"/>
      <w:marLeft w:val="0"/>
      <w:marRight w:val="0"/>
      <w:marTop w:val="0"/>
      <w:marBottom w:val="0"/>
      <w:divBdr>
        <w:top w:val="none" w:sz="0" w:space="0" w:color="auto"/>
        <w:left w:val="none" w:sz="0" w:space="0" w:color="auto"/>
        <w:bottom w:val="none" w:sz="0" w:space="0" w:color="auto"/>
        <w:right w:val="none" w:sz="0" w:space="0" w:color="auto"/>
      </w:divBdr>
    </w:div>
    <w:div w:id="655039129">
      <w:bodyDiv w:val="1"/>
      <w:marLeft w:val="0"/>
      <w:marRight w:val="0"/>
      <w:marTop w:val="0"/>
      <w:marBottom w:val="0"/>
      <w:divBdr>
        <w:top w:val="none" w:sz="0" w:space="0" w:color="auto"/>
        <w:left w:val="none" w:sz="0" w:space="0" w:color="auto"/>
        <w:bottom w:val="none" w:sz="0" w:space="0" w:color="auto"/>
        <w:right w:val="none" w:sz="0" w:space="0" w:color="auto"/>
      </w:divBdr>
    </w:div>
    <w:div w:id="657809666">
      <w:bodyDiv w:val="1"/>
      <w:marLeft w:val="0"/>
      <w:marRight w:val="0"/>
      <w:marTop w:val="0"/>
      <w:marBottom w:val="0"/>
      <w:divBdr>
        <w:top w:val="none" w:sz="0" w:space="0" w:color="auto"/>
        <w:left w:val="none" w:sz="0" w:space="0" w:color="auto"/>
        <w:bottom w:val="none" w:sz="0" w:space="0" w:color="auto"/>
        <w:right w:val="none" w:sz="0" w:space="0" w:color="auto"/>
      </w:divBdr>
    </w:div>
    <w:div w:id="734165975">
      <w:bodyDiv w:val="1"/>
      <w:marLeft w:val="0"/>
      <w:marRight w:val="0"/>
      <w:marTop w:val="0"/>
      <w:marBottom w:val="0"/>
      <w:divBdr>
        <w:top w:val="none" w:sz="0" w:space="0" w:color="auto"/>
        <w:left w:val="none" w:sz="0" w:space="0" w:color="auto"/>
        <w:bottom w:val="none" w:sz="0" w:space="0" w:color="auto"/>
        <w:right w:val="none" w:sz="0" w:space="0" w:color="auto"/>
      </w:divBdr>
    </w:div>
    <w:div w:id="736321900">
      <w:bodyDiv w:val="1"/>
      <w:marLeft w:val="0"/>
      <w:marRight w:val="0"/>
      <w:marTop w:val="0"/>
      <w:marBottom w:val="0"/>
      <w:divBdr>
        <w:top w:val="none" w:sz="0" w:space="0" w:color="auto"/>
        <w:left w:val="none" w:sz="0" w:space="0" w:color="auto"/>
        <w:bottom w:val="none" w:sz="0" w:space="0" w:color="auto"/>
        <w:right w:val="none" w:sz="0" w:space="0" w:color="auto"/>
      </w:divBdr>
    </w:div>
    <w:div w:id="743841652">
      <w:bodyDiv w:val="1"/>
      <w:marLeft w:val="0"/>
      <w:marRight w:val="0"/>
      <w:marTop w:val="0"/>
      <w:marBottom w:val="0"/>
      <w:divBdr>
        <w:top w:val="none" w:sz="0" w:space="0" w:color="auto"/>
        <w:left w:val="none" w:sz="0" w:space="0" w:color="auto"/>
        <w:bottom w:val="none" w:sz="0" w:space="0" w:color="auto"/>
        <w:right w:val="none" w:sz="0" w:space="0" w:color="auto"/>
      </w:divBdr>
    </w:div>
    <w:div w:id="761728660">
      <w:bodyDiv w:val="1"/>
      <w:marLeft w:val="0"/>
      <w:marRight w:val="0"/>
      <w:marTop w:val="0"/>
      <w:marBottom w:val="0"/>
      <w:divBdr>
        <w:top w:val="none" w:sz="0" w:space="0" w:color="auto"/>
        <w:left w:val="none" w:sz="0" w:space="0" w:color="auto"/>
        <w:bottom w:val="none" w:sz="0" w:space="0" w:color="auto"/>
        <w:right w:val="none" w:sz="0" w:space="0" w:color="auto"/>
      </w:divBdr>
    </w:div>
    <w:div w:id="762997570">
      <w:bodyDiv w:val="1"/>
      <w:marLeft w:val="0"/>
      <w:marRight w:val="0"/>
      <w:marTop w:val="0"/>
      <w:marBottom w:val="0"/>
      <w:divBdr>
        <w:top w:val="none" w:sz="0" w:space="0" w:color="auto"/>
        <w:left w:val="none" w:sz="0" w:space="0" w:color="auto"/>
        <w:bottom w:val="none" w:sz="0" w:space="0" w:color="auto"/>
        <w:right w:val="none" w:sz="0" w:space="0" w:color="auto"/>
      </w:divBdr>
    </w:div>
    <w:div w:id="767503584">
      <w:bodyDiv w:val="1"/>
      <w:marLeft w:val="0"/>
      <w:marRight w:val="0"/>
      <w:marTop w:val="0"/>
      <w:marBottom w:val="0"/>
      <w:divBdr>
        <w:top w:val="none" w:sz="0" w:space="0" w:color="auto"/>
        <w:left w:val="none" w:sz="0" w:space="0" w:color="auto"/>
        <w:bottom w:val="none" w:sz="0" w:space="0" w:color="auto"/>
        <w:right w:val="none" w:sz="0" w:space="0" w:color="auto"/>
      </w:divBdr>
    </w:div>
    <w:div w:id="781193732">
      <w:bodyDiv w:val="1"/>
      <w:marLeft w:val="0"/>
      <w:marRight w:val="0"/>
      <w:marTop w:val="0"/>
      <w:marBottom w:val="0"/>
      <w:divBdr>
        <w:top w:val="none" w:sz="0" w:space="0" w:color="auto"/>
        <w:left w:val="none" w:sz="0" w:space="0" w:color="auto"/>
        <w:bottom w:val="none" w:sz="0" w:space="0" w:color="auto"/>
        <w:right w:val="none" w:sz="0" w:space="0" w:color="auto"/>
      </w:divBdr>
    </w:div>
    <w:div w:id="822888455">
      <w:bodyDiv w:val="1"/>
      <w:marLeft w:val="0"/>
      <w:marRight w:val="0"/>
      <w:marTop w:val="0"/>
      <w:marBottom w:val="0"/>
      <w:divBdr>
        <w:top w:val="none" w:sz="0" w:space="0" w:color="auto"/>
        <w:left w:val="none" w:sz="0" w:space="0" w:color="auto"/>
        <w:bottom w:val="none" w:sz="0" w:space="0" w:color="auto"/>
        <w:right w:val="none" w:sz="0" w:space="0" w:color="auto"/>
      </w:divBdr>
    </w:div>
    <w:div w:id="827744109">
      <w:bodyDiv w:val="1"/>
      <w:marLeft w:val="0"/>
      <w:marRight w:val="0"/>
      <w:marTop w:val="0"/>
      <w:marBottom w:val="0"/>
      <w:divBdr>
        <w:top w:val="none" w:sz="0" w:space="0" w:color="auto"/>
        <w:left w:val="none" w:sz="0" w:space="0" w:color="auto"/>
        <w:bottom w:val="none" w:sz="0" w:space="0" w:color="auto"/>
        <w:right w:val="none" w:sz="0" w:space="0" w:color="auto"/>
      </w:divBdr>
    </w:div>
    <w:div w:id="838425506">
      <w:bodyDiv w:val="1"/>
      <w:marLeft w:val="0"/>
      <w:marRight w:val="0"/>
      <w:marTop w:val="0"/>
      <w:marBottom w:val="0"/>
      <w:divBdr>
        <w:top w:val="none" w:sz="0" w:space="0" w:color="auto"/>
        <w:left w:val="none" w:sz="0" w:space="0" w:color="auto"/>
        <w:bottom w:val="none" w:sz="0" w:space="0" w:color="auto"/>
        <w:right w:val="none" w:sz="0" w:space="0" w:color="auto"/>
      </w:divBdr>
    </w:div>
    <w:div w:id="840894824">
      <w:bodyDiv w:val="1"/>
      <w:marLeft w:val="0"/>
      <w:marRight w:val="0"/>
      <w:marTop w:val="0"/>
      <w:marBottom w:val="0"/>
      <w:divBdr>
        <w:top w:val="none" w:sz="0" w:space="0" w:color="auto"/>
        <w:left w:val="none" w:sz="0" w:space="0" w:color="auto"/>
        <w:bottom w:val="none" w:sz="0" w:space="0" w:color="auto"/>
        <w:right w:val="none" w:sz="0" w:space="0" w:color="auto"/>
      </w:divBdr>
    </w:div>
    <w:div w:id="857162799">
      <w:bodyDiv w:val="1"/>
      <w:marLeft w:val="0"/>
      <w:marRight w:val="0"/>
      <w:marTop w:val="0"/>
      <w:marBottom w:val="0"/>
      <w:divBdr>
        <w:top w:val="none" w:sz="0" w:space="0" w:color="auto"/>
        <w:left w:val="none" w:sz="0" w:space="0" w:color="auto"/>
        <w:bottom w:val="none" w:sz="0" w:space="0" w:color="auto"/>
        <w:right w:val="none" w:sz="0" w:space="0" w:color="auto"/>
      </w:divBdr>
    </w:div>
    <w:div w:id="880479473">
      <w:bodyDiv w:val="1"/>
      <w:marLeft w:val="0"/>
      <w:marRight w:val="0"/>
      <w:marTop w:val="0"/>
      <w:marBottom w:val="0"/>
      <w:divBdr>
        <w:top w:val="none" w:sz="0" w:space="0" w:color="auto"/>
        <w:left w:val="none" w:sz="0" w:space="0" w:color="auto"/>
        <w:bottom w:val="none" w:sz="0" w:space="0" w:color="auto"/>
        <w:right w:val="none" w:sz="0" w:space="0" w:color="auto"/>
      </w:divBdr>
    </w:div>
    <w:div w:id="892619650">
      <w:bodyDiv w:val="1"/>
      <w:marLeft w:val="0"/>
      <w:marRight w:val="0"/>
      <w:marTop w:val="0"/>
      <w:marBottom w:val="0"/>
      <w:divBdr>
        <w:top w:val="none" w:sz="0" w:space="0" w:color="auto"/>
        <w:left w:val="none" w:sz="0" w:space="0" w:color="auto"/>
        <w:bottom w:val="none" w:sz="0" w:space="0" w:color="auto"/>
        <w:right w:val="none" w:sz="0" w:space="0" w:color="auto"/>
      </w:divBdr>
    </w:div>
    <w:div w:id="912155093">
      <w:bodyDiv w:val="1"/>
      <w:marLeft w:val="0"/>
      <w:marRight w:val="0"/>
      <w:marTop w:val="0"/>
      <w:marBottom w:val="0"/>
      <w:divBdr>
        <w:top w:val="none" w:sz="0" w:space="0" w:color="auto"/>
        <w:left w:val="none" w:sz="0" w:space="0" w:color="auto"/>
        <w:bottom w:val="none" w:sz="0" w:space="0" w:color="auto"/>
        <w:right w:val="none" w:sz="0" w:space="0" w:color="auto"/>
      </w:divBdr>
    </w:div>
    <w:div w:id="914970614">
      <w:bodyDiv w:val="1"/>
      <w:marLeft w:val="0"/>
      <w:marRight w:val="0"/>
      <w:marTop w:val="0"/>
      <w:marBottom w:val="0"/>
      <w:divBdr>
        <w:top w:val="none" w:sz="0" w:space="0" w:color="auto"/>
        <w:left w:val="none" w:sz="0" w:space="0" w:color="auto"/>
        <w:bottom w:val="none" w:sz="0" w:space="0" w:color="auto"/>
        <w:right w:val="none" w:sz="0" w:space="0" w:color="auto"/>
      </w:divBdr>
    </w:div>
    <w:div w:id="915407300">
      <w:bodyDiv w:val="1"/>
      <w:marLeft w:val="0"/>
      <w:marRight w:val="0"/>
      <w:marTop w:val="0"/>
      <w:marBottom w:val="0"/>
      <w:divBdr>
        <w:top w:val="none" w:sz="0" w:space="0" w:color="auto"/>
        <w:left w:val="none" w:sz="0" w:space="0" w:color="auto"/>
        <w:bottom w:val="none" w:sz="0" w:space="0" w:color="auto"/>
        <w:right w:val="none" w:sz="0" w:space="0" w:color="auto"/>
      </w:divBdr>
    </w:div>
    <w:div w:id="916670474">
      <w:bodyDiv w:val="1"/>
      <w:marLeft w:val="0"/>
      <w:marRight w:val="0"/>
      <w:marTop w:val="0"/>
      <w:marBottom w:val="0"/>
      <w:divBdr>
        <w:top w:val="none" w:sz="0" w:space="0" w:color="auto"/>
        <w:left w:val="none" w:sz="0" w:space="0" w:color="auto"/>
        <w:bottom w:val="none" w:sz="0" w:space="0" w:color="auto"/>
        <w:right w:val="none" w:sz="0" w:space="0" w:color="auto"/>
      </w:divBdr>
    </w:div>
    <w:div w:id="930773745">
      <w:bodyDiv w:val="1"/>
      <w:marLeft w:val="0"/>
      <w:marRight w:val="0"/>
      <w:marTop w:val="0"/>
      <w:marBottom w:val="0"/>
      <w:divBdr>
        <w:top w:val="none" w:sz="0" w:space="0" w:color="auto"/>
        <w:left w:val="none" w:sz="0" w:space="0" w:color="auto"/>
        <w:bottom w:val="none" w:sz="0" w:space="0" w:color="auto"/>
        <w:right w:val="none" w:sz="0" w:space="0" w:color="auto"/>
      </w:divBdr>
    </w:div>
    <w:div w:id="955718879">
      <w:bodyDiv w:val="1"/>
      <w:marLeft w:val="0"/>
      <w:marRight w:val="0"/>
      <w:marTop w:val="0"/>
      <w:marBottom w:val="0"/>
      <w:divBdr>
        <w:top w:val="none" w:sz="0" w:space="0" w:color="auto"/>
        <w:left w:val="none" w:sz="0" w:space="0" w:color="auto"/>
        <w:bottom w:val="none" w:sz="0" w:space="0" w:color="auto"/>
        <w:right w:val="none" w:sz="0" w:space="0" w:color="auto"/>
      </w:divBdr>
    </w:div>
    <w:div w:id="962885247">
      <w:bodyDiv w:val="1"/>
      <w:marLeft w:val="0"/>
      <w:marRight w:val="0"/>
      <w:marTop w:val="0"/>
      <w:marBottom w:val="0"/>
      <w:divBdr>
        <w:top w:val="none" w:sz="0" w:space="0" w:color="auto"/>
        <w:left w:val="none" w:sz="0" w:space="0" w:color="auto"/>
        <w:bottom w:val="none" w:sz="0" w:space="0" w:color="auto"/>
        <w:right w:val="none" w:sz="0" w:space="0" w:color="auto"/>
      </w:divBdr>
    </w:div>
    <w:div w:id="967659653">
      <w:bodyDiv w:val="1"/>
      <w:marLeft w:val="0"/>
      <w:marRight w:val="0"/>
      <w:marTop w:val="0"/>
      <w:marBottom w:val="0"/>
      <w:divBdr>
        <w:top w:val="none" w:sz="0" w:space="0" w:color="auto"/>
        <w:left w:val="none" w:sz="0" w:space="0" w:color="auto"/>
        <w:bottom w:val="none" w:sz="0" w:space="0" w:color="auto"/>
        <w:right w:val="none" w:sz="0" w:space="0" w:color="auto"/>
      </w:divBdr>
    </w:div>
    <w:div w:id="974679839">
      <w:bodyDiv w:val="1"/>
      <w:marLeft w:val="0"/>
      <w:marRight w:val="0"/>
      <w:marTop w:val="0"/>
      <w:marBottom w:val="0"/>
      <w:divBdr>
        <w:top w:val="none" w:sz="0" w:space="0" w:color="auto"/>
        <w:left w:val="none" w:sz="0" w:space="0" w:color="auto"/>
        <w:bottom w:val="none" w:sz="0" w:space="0" w:color="auto"/>
        <w:right w:val="none" w:sz="0" w:space="0" w:color="auto"/>
      </w:divBdr>
    </w:div>
    <w:div w:id="983317266">
      <w:bodyDiv w:val="1"/>
      <w:marLeft w:val="0"/>
      <w:marRight w:val="0"/>
      <w:marTop w:val="0"/>
      <w:marBottom w:val="0"/>
      <w:divBdr>
        <w:top w:val="none" w:sz="0" w:space="0" w:color="auto"/>
        <w:left w:val="none" w:sz="0" w:space="0" w:color="auto"/>
        <w:bottom w:val="none" w:sz="0" w:space="0" w:color="auto"/>
        <w:right w:val="none" w:sz="0" w:space="0" w:color="auto"/>
      </w:divBdr>
    </w:div>
    <w:div w:id="993534028">
      <w:bodyDiv w:val="1"/>
      <w:marLeft w:val="0"/>
      <w:marRight w:val="0"/>
      <w:marTop w:val="0"/>
      <w:marBottom w:val="0"/>
      <w:divBdr>
        <w:top w:val="none" w:sz="0" w:space="0" w:color="auto"/>
        <w:left w:val="none" w:sz="0" w:space="0" w:color="auto"/>
        <w:bottom w:val="none" w:sz="0" w:space="0" w:color="auto"/>
        <w:right w:val="none" w:sz="0" w:space="0" w:color="auto"/>
      </w:divBdr>
    </w:div>
    <w:div w:id="1016924018">
      <w:bodyDiv w:val="1"/>
      <w:marLeft w:val="0"/>
      <w:marRight w:val="0"/>
      <w:marTop w:val="0"/>
      <w:marBottom w:val="0"/>
      <w:divBdr>
        <w:top w:val="none" w:sz="0" w:space="0" w:color="auto"/>
        <w:left w:val="none" w:sz="0" w:space="0" w:color="auto"/>
        <w:bottom w:val="none" w:sz="0" w:space="0" w:color="auto"/>
        <w:right w:val="none" w:sz="0" w:space="0" w:color="auto"/>
      </w:divBdr>
    </w:div>
    <w:div w:id="1031298063">
      <w:bodyDiv w:val="1"/>
      <w:marLeft w:val="0"/>
      <w:marRight w:val="0"/>
      <w:marTop w:val="0"/>
      <w:marBottom w:val="0"/>
      <w:divBdr>
        <w:top w:val="none" w:sz="0" w:space="0" w:color="auto"/>
        <w:left w:val="none" w:sz="0" w:space="0" w:color="auto"/>
        <w:bottom w:val="none" w:sz="0" w:space="0" w:color="auto"/>
        <w:right w:val="none" w:sz="0" w:space="0" w:color="auto"/>
      </w:divBdr>
    </w:div>
    <w:div w:id="1038820692">
      <w:bodyDiv w:val="1"/>
      <w:marLeft w:val="0"/>
      <w:marRight w:val="0"/>
      <w:marTop w:val="0"/>
      <w:marBottom w:val="0"/>
      <w:divBdr>
        <w:top w:val="none" w:sz="0" w:space="0" w:color="auto"/>
        <w:left w:val="none" w:sz="0" w:space="0" w:color="auto"/>
        <w:bottom w:val="none" w:sz="0" w:space="0" w:color="auto"/>
        <w:right w:val="none" w:sz="0" w:space="0" w:color="auto"/>
      </w:divBdr>
    </w:div>
    <w:div w:id="1040713666">
      <w:bodyDiv w:val="1"/>
      <w:marLeft w:val="0"/>
      <w:marRight w:val="0"/>
      <w:marTop w:val="0"/>
      <w:marBottom w:val="0"/>
      <w:divBdr>
        <w:top w:val="none" w:sz="0" w:space="0" w:color="auto"/>
        <w:left w:val="none" w:sz="0" w:space="0" w:color="auto"/>
        <w:bottom w:val="none" w:sz="0" w:space="0" w:color="auto"/>
        <w:right w:val="none" w:sz="0" w:space="0" w:color="auto"/>
      </w:divBdr>
    </w:div>
    <w:div w:id="1050180743">
      <w:bodyDiv w:val="1"/>
      <w:marLeft w:val="0"/>
      <w:marRight w:val="0"/>
      <w:marTop w:val="0"/>
      <w:marBottom w:val="0"/>
      <w:divBdr>
        <w:top w:val="none" w:sz="0" w:space="0" w:color="auto"/>
        <w:left w:val="none" w:sz="0" w:space="0" w:color="auto"/>
        <w:bottom w:val="none" w:sz="0" w:space="0" w:color="auto"/>
        <w:right w:val="none" w:sz="0" w:space="0" w:color="auto"/>
      </w:divBdr>
    </w:div>
    <w:div w:id="1065645166">
      <w:bodyDiv w:val="1"/>
      <w:marLeft w:val="0"/>
      <w:marRight w:val="0"/>
      <w:marTop w:val="0"/>
      <w:marBottom w:val="0"/>
      <w:divBdr>
        <w:top w:val="none" w:sz="0" w:space="0" w:color="auto"/>
        <w:left w:val="none" w:sz="0" w:space="0" w:color="auto"/>
        <w:bottom w:val="none" w:sz="0" w:space="0" w:color="auto"/>
        <w:right w:val="none" w:sz="0" w:space="0" w:color="auto"/>
      </w:divBdr>
    </w:div>
    <w:div w:id="1067262623">
      <w:bodyDiv w:val="1"/>
      <w:marLeft w:val="0"/>
      <w:marRight w:val="0"/>
      <w:marTop w:val="0"/>
      <w:marBottom w:val="0"/>
      <w:divBdr>
        <w:top w:val="none" w:sz="0" w:space="0" w:color="auto"/>
        <w:left w:val="none" w:sz="0" w:space="0" w:color="auto"/>
        <w:bottom w:val="none" w:sz="0" w:space="0" w:color="auto"/>
        <w:right w:val="none" w:sz="0" w:space="0" w:color="auto"/>
      </w:divBdr>
    </w:div>
    <w:div w:id="1071735285">
      <w:bodyDiv w:val="1"/>
      <w:marLeft w:val="0"/>
      <w:marRight w:val="0"/>
      <w:marTop w:val="0"/>
      <w:marBottom w:val="0"/>
      <w:divBdr>
        <w:top w:val="none" w:sz="0" w:space="0" w:color="auto"/>
        <w:left w:val="none" w:sz="0" w:space="0" w:color="auto"/>
        <w:bottom w:val="none" w:sz="0" w:space="0" w:color="auto"/>
        <w:right w:val="none" w:sz="0" w:space="0" w:color="auto"/>
      </w:divBdr>
    </w:div>
    <w:div w:id="1078288268">
      <w:bodyDiv w:val="1"/>
      <w:marLeft w:val="0"/>
      <w:marRight w:val="0"/>
      <w:marTop w:val="0"/>
      <w:marBottom w:val="0"/>
      <w:divBdr>
        <w:top w:val="none" w:sz="0" w:space="0" w:color="auto"/>
        <w:left w:val="none" w:sz="0" w:space="0" w:color="auto"/>
        <w:bottom w:val="none" w:sz="0" w:space="0" w:color="auto"/>
        <w:right w:val="none" w:sz="0" w:space="0" w:color="auto"/>
      </w:divBdr>
    </w:div>
    <w:div w:id="1083457160">
      <w:bodyDiv w:val="1"/>
      <w:marLeft w:val="0"/>
      <w:marRight w:val="0"/>
      <w:marTop w:val="0"/>
      <w:marBottom w:val="0"/>
      <w:divBdr>
        <w:top w:val="none" w:sz="0" w:space="0" w:color="auto"/>
        <w:left w:val="none" w:sz="0" w:space="0" w:color="auto"/>
        <w:bottom w:val="none" w:sz="0" w:space="0" w:color="auto"/>
        <w:right w:val="none" w:sz="0" w:space="0" w:color="auto"/>
      </w:divBdr>
    </w:div>
    <w:div w:id="1096167849">
      <w:bodyDiv w:val="1"/>
      <w:marLeft w:val="0"/>
      <w:marRight w:val="0"/>
      <w:marTop w:val="0"/>
      <w:marBottom w:val="0"/>
      <w:divBdr>
        <w:top w:val="none" w:sz="0" w:space="0" w:color="auto"/>
        <w:left w:val="none" w:sz="0" w:space="0" w:color="auto"/>
        <w:bottom w:val="none" w:sz="0" w:space="0" w:color="auto"/>
        <w:right w:val="none" w:sz="0" w:space="0" w:color="auto"/>
      </w:divBdr>
    </w:div>
    <w:div w:id="1097093655">
      <w:bodyDiv w:val="1"/>
      <w:marLeft w:val="0"/>
      <w:marRight w:val="0"/>
      <w:marTop w:val="0"/>
      <w:marBottom w:val="0"/>
      <w:divBdr>
        <w:top w:val="none" w:sz="0" w:space="0" w:color="auto"/>
        <w:left w:val="none" w:sz="0" w:space="0" w:color="auto"/>
        <w:bottom w:val="none" w:sz="0" w:space="0" w:color="auto"/>
        <w:right w:val="none" w:sz="0" w:space="0" w:color="auto"/>
      </w:divBdr>
    </w:div>
    <w:div w:id="1100948337">
      <w:bodyDiv w:val="1"/>
      <w:marLeft w:val="0"/>
      <w:marRight w:val="0"/>
      <w:marTop w:val="0"/>
      <w:marBottom w:val="0"/>
      <w:divBdr>
        <w:top w:val="none" w:sz="0" w:space="0" w:color="auto"/>
        <w:left w:val="none" w:sz="0" w:space="0" w:color="auto"/>
        <w:bottom w:val="none" w:sz="0" w:space="0" w:color="auto"/>
        <w:right w:val="none" w:sz="0" w:space="0" w:color="auto"/>
      </w:divBdr>
    </w:div>
    <w:div w:id="1103064086">
      <w:bodyDiv w:val="1"/>
      <w:marLeft w:val="0"/>
      <w:marRight w:val="0"/>
      <w:marTop w:val="0"/>
      <w:marBottom w:val="0"/>
      <w:divBdr>
        <w:top w:val="none" w:sz="0" w:space="0" w:color="auto"/>
        <w:left w:val="none" w:sz="0" w:space="0" w:color="auto"/>
        <w:bottom w:val="none" w:sz="0" w:space="0" w:color="auto"/>
        <w:right w:val="none" w:sz="0" w:space="0" w:color="auto"/>
      </w:divBdr>
    </w:div>
    <w:div w:id="1125273718">
      <w:bodyDiv w:val="1"/>
      <w:marLeft w:val="0"/>
      <w:marRight w:val="0"/>
      <w:marTop w:val="0"/>
      <w:marBottom w:val="0"/>
      <w:divBdr>
        <w:top w:val="none" w:sz="0" w:space="0" w:color="auto"/>
        <w:left w:val="none" w:sz="0" w:space="0" w:color="auto"/>
        <w:bottom w:val="none" w:sz="0" w:space="0" w:color="auto"/>
        <w:right w:val="none" w:sz="0" w:space="0" w:color="auto"/>
      </w:divBdr>
    </w:div>
    <w:div w:id="1129470844">
      <w:bodyDiv w:val="1"/>
      <w:marLeft w:val="0"/>
      <w:marRight w:val="0"/>
      <w:marTop w:val="0"/>
      <w:marBottom w:val="0"/>
      <w:divBdr>
        <w:top w:val="none" w:sz="0" w:space="0" w:color="auto"/>
        <w:left w:val="none" w:sz="0" w:space="0" w:color="auto"/>
        <w:bottom w:val="none" w:sz="0" w:space="0" w:color="auto"/>
        <w:right w:val="none" w:sz="0" w:space="0" w:color="auto"/>
      </w:divBdr>
    </w:div>
    <w:div w:id="1136798360">
      <w:bodyDiv w:val="1"/>
      <w:marLeft w:val="0"/>
      <w:marRight w:val="0"/>
      <w:marTop w:val="0"/>
      <w:marBottom w:val="0"/>
      <w:divBdr>
        <w:top w:val="none" w:sz="0" w:space="0" w:color="auto"/>
        <w:left w:val="none" w:sz="0" w:space="0" w:color="auto"/>
        <w:bottom w:val="none" w:sz="0" w:space="0" w:color="auto"/>
        <w:right w:val="none" w:sz="0" w:space="0" w:color="auto"/>
      </w:divBdr>
    </w:div>
    <w:div w:id="1172447362">
      <w:bodyDiv w:val="1"/>
      <w:marLeft w:val="0"/>
      <w:marRight w:val="0"/>
      <w:marTop w:val="0"/>
      <w:marBottom w:val="0"/>
      <w:divBdr>
        <w:top w:val="none" w:sz="0" w:space="0" w:color="auto"/>
        <w:left w:val="none" w:sz="0" w:space="0" w:color="auto"/>
        <w:bottom w:val="none" w:sz="0" w:space="0" w:color="auto"/>
        <w:right w:val="none" w:sz="0" w:space="0" w:color="auto"/>
      </w:divBdr>
    </w:div>
    <w:div w:id="1205412573">
      <w:bodyDiv w:val="1"/>
      <w:marLeft w:val="0"/>
      <w:marRight w:val="0"/>
      <w:marTop w:val="0"/>
      <w:marBottom w:val="0"/>
      <w:divBdr>
        <w:top w:val="none" w:sz="0" w:space="0" w:color="auto"/>
        <w:left w:val="none" w:sz="0" w:space="0" w:color="auto"/>
        <w:bottom w:val="none" w:sz="0" w:space="0" w:color="auto"/>
        <w:right w:val="none" w:sz="0" w:space="0" w:color="auto"/>
      </w:divBdr>
    </w:div>
    <w:div w:id="1205870372">
      <w:bodyDiv w:val="1"/>
      <w:marLeft w:val="0"/>
      <w:marRight w:val="0"/>
      <w:marTop w:val="0"/>
      <w:marBottom w:val="0"/>
      <w:divBdr>
        <w:top w:val="none" w:sz="0" w:space="0" w:color="auto"/>
        <w:left w:val="none" w:sz="0" w:space="0" w:color="auto"/>
        <w:bottom w:val="none" w:sz="0" w:space="0" w:color="auto"/>
        <w:right w:val="none" w:sz="0" w:space="0" w:color="auto"/>
      </w:divBdr>
    </w:div>
    <w:div w:id="1218513088">
      <w:bodyDiv w:val="1"/>
      <w:marLeft w:val="0"/>
      <w:marRight w:val="0"/>
      <w:marTop w:val="0"/>
      <w:marBottom w:val="0"/>
      <w:divBdr>
        <w:top w:val="none" w:sz="0" w:space="0" w:color="auto"/>
        <w:left w:val="none" w:sz="0" w:space="0" w:color="auto"/>
        <w:bottom w:val="none" w:sz="0" w:space="0" w:color="auto"/>
        <w:right w:val="none" w:sz="0" w:space="0" w:color="auto"/>
      </w:divBdr>
    </w:div>
    <w:div w:id="1259144403">
      <w:bodyDiv w:val="1"/>
      <w:marLeft w:val="0"/>
      <w:marRight w:val="0"/>
      <w:marTop w:val="0"/>
      <w:marBottom w:val="0"/>
      <w:divBdr>
        <w:top w:val="none" w:sz="0" w:space="0" w:color="auto"/>
        <w:left w:val="none" w:sz="0" w:space="0" w:color="auto"/>
        <w:bottom w:val="none" w:sz="0" w:space="0" w:color="auto"/>
        <w:right w:val="none" w:sz="0" w:space="0" w:color="auto"/>
      </w:divBdr>
    </w:div>
    <w:div w:id="1260484568">
      <w:bodyDiv w:val="1"/>
      <w:marLeft w:val="0"/>
      <w:marRight w:val="0"/>
      <w:marTop w:val="0"/>
      <w:marBottom w:val="0"/>
      <w:divBdr>
        <w:top w:val="none" w:sz="0" w:space="0" w:color="auto"/>
        <w:left w:val="none" w:sz="0" w:space="0" w:color="auto"/>
        <w:bottom w:val="none" w:sz="0" w:space="0" w:color="auto"/>
        <w:right w:val="none" w:sz="0" w:space="0" w:color="auto"/>
      </w:divBdr>
    </w:div>
    <w:div w:id="1265697698">
      <w:bodyDiv w:val="1"/>
      <w:marLeft w:val="0"/>
      <w:marRight w:val="0"/>
      <w:marTop w:val="0"/>
      <w:marBottom w:val="0"/>
      <w:divBdr>
        <w:top w:val="none" w:sz="0" w:space="0" w:color="auto"/>
        <w:left w:val="none" w:sz="0" w:space="0" w:color="auto"/>
        <w:bottom w:val="none" w:sz="0" w:space="0" w:color="auto"/>
        <w:right w:val="none" w:sz="0" w:space="0" w:color="auto"/>
      </w:divBdr>
    </w:div>
    <w:div w:id="1280528914">
      <w:bodyDiv w:val="1"/>
      <w:marLeft w:val="0"/>
      <w:marRight w:val="0"/>
      <w:marTop w:val="0"/>
      <w:marBottom w:val="0"/>
      <w:divBdr>
        <w:top w:val="none" w:sz="0" w:space="0" w:color="auto"/>
        <w:left w:val="none" w:sz="0" w:space="0" w:color="auto"/>
        <w:bottom w:val="none" w:sz="0" w:space="0" w:color="auto"/>
        <w:right w:val="none" w:sz="0" w:space="0" w:color="auto"/>
      </w:divBdr>
    </w:div>
    <w:div w:id="1286691410">
      <w:bodyDiv w:val="1"/>
      <w:marLeft w:val="0"/>
      <w:marRight w:val="0"/>
      <w:marTop w:val="0"/>
      <w:marBottom w:val="0"/>
      <w:divBdr>
        <w:top w:val="none" w:sz="0" w:space="0" w:color="auto"/>
        <w:left w:val="none" w:sz="0" w:space="0" w:color="auto"/>
        <w:bottom w:val="none" w:sz="0" w:space="0" w:color="auto"/>
        <w:right w:val="none" w:sz="0" w:space="0" w:color="auto"/>
      </w:divBdr>
    </w:div>
    <w:div w:id="1293638197">
      <w:bodyDiv w:val="1"/>
      <w:marLeft w:val="0"/>
      <w:marRight w:val="0"/>
      <w:marTop w:val="0"/>
      <w:marBottom w:val="0"/>
      <w:divBdr>
        <w:top w:val="none" w:sz="0" w:space="0" w:color="auto"/>
        <w:left w:val="none" w:sz="0" w:space="0" w:color="auto"/>
        <w:bottom w:val="none" w:sz="0" w:space="0" w:color="auto"/>
        <w:right w:val="none" w:sz="0" w:space="0" w:color="auto"/>
      </w:divBdr>
    </w:div>
    <w:div w:id="1348216185">
      <w:bodyDiv w:val="1"/>
      <w:marLeft w:val="0"/>
      <w:marRight w:val="0"/>
      <w:marTop w:val="0"/>
      <w:marBottom w:val="0"/>
      <w:divBdr>
        <w:top w:val="none" w:sz="0" w:space="0" w:color="auto"/>
        <w:left w:val="none" w:sz="0" w:space="0" w:color="auto"/>
        <w:bottom w:val="none" w:sz="0" w:space="0" w:color="auto"/>
        <w:right w:val="none" w:sz="0" w:space="0" w:color="auto"/>
      </w:divBdr>
    </w:div>
    <w:div w:id="1364792084">
      <w:bodyDiv w:val="1"/>
      <w:marLeft w:val="0"/>
      <w:marRight w:val="0"/>
      <w:marTop w:val="0"/>
      <w:marBottom w:val="0"/>
      <w:divBdr>
        <w:top w:val="none" w:sz="0" w:space="0" w:color="auto"/>
        <w:left w:val="none" w:sz="0" w:space="0" w:color="auto"/>
        <w:bottom w:val="none" w:sz="0" w:space="0" w:color="auto"/>
        <w:right w:val="none" w:sz="0" w:space="0" w:color="auto"/>
      </w:divBdr>
    </w:div>
    <w:div w:id="1377698088">
      <w:bodyDiv w:val="1"/>
      <w:marLeft w:val="0"/>
      <w:marRight w:val="0"/>
      <w:marTop w:val="0"/>
      <w:marBottom w:val="0"/>
      <w:divBdr>
        <w:top w:val="none" w:sz="0" w:space="0" w:color="auto"/>
        <w:left w:val="none" w:sz="0" w:space="0" w:color="auto"/>
        <w:bottom w:val="none" w:sz="0" w:space="0" w:color="auto"/>
        <w:right w:val="none" w:sz="0" w:space="0" w:color="auto"/>
      </w:divBdr>
    </w:div>
    <w:div w:id="1388607200">
      <w:bodyDiv w:val="1"/>
      <w:marLeft w:val="0"/>
      <w:marRight w:val="0"/>
      <w:marTop w:val="0"/>
      <w:marBottom w:val="0"/>
      <w:divBdr>
        <w:top w:val="none" w:sz="0" w:space="0" w:color="auto"/>
        <w:left w:val="none" w:sz="0" w:space="0" w:color="auto"/>
        <w:bottom w:val="none" w:sz="0" w:space="0" w:color="auto"/>
        <w:right w:val="none" w:sz="0" w:space="0" w:color="auto"/>
      </w:divBdr>
    </w:div>
    <w:div w:id="1391883233">
      <w:bodyDiv w:val="1"/>
      <w:marLeft w:val="0"/>
      <w:marRight w:val="0"/>
      <w:marTop w:val="0"/>
      <w:marBottom w:val="0"/>
      <w:divBdr>
        <w:top w:val="none" w:sz="0" w:space="0" w:color="auto"/>
        <w:left w:val="none" w:sz="0" w:space="0" w:color="auto"/>
        <w:bottom w:val="none" w:sz="0" w:space="0" w:color="auto"/>
        <w:right w:val="none" w:sz="0" w:space="0" w:color="auto"/>
      </w:divBdr>
    </w:div>
    <w:div w:id="1395274750">
      <w:bodyDiv w:val="1"/>
      <w:marLeft w:val="0"/>
      <w:marRight w:val="0"/>
      <w:marTop w:val="0"/>
      <w:marBottom w:val="0"/>
      <w:divBdr>
        <w:top w:val="none" w:sz="0" w:space="0" w:color="auto"/>
        <w:left w:val="none" w:sz="0" w:space="0" w:color="auto"/>
        <w:bottom w:val="none" w:sz="0" w:space="0" w:color="auto"/>
        <w:right w:val="none" w:sz="0" w:space="0" w:color="auto"/>
      </w:divBdr>
    </w:div>
    <w:div w:id="1431703801">
      <w:bodyDiv w:val="1"/>
      <w:marLeft w:val="0"/>
      <w:marRight w:val="0"/>
      <w:marTop w:val="0"/>
      <w:marBottom w:val="0"/>
      <w:divBdr>
        <w:top w:val="none" w:sz="0" w:space="0" w:color="auto"/>
        <w:left w:val="none" w:sz="0" w:space="0" w:color="auto"/>
        <w:bottom w:val="none" w:sz="0" w:space="0" w:color="auto"/>
        <w:right w:val="none" w:sz="0" w:space="0" w:color="auto"/>
      </w:divBdr>
    </w:div>
    <w:div w:id="1455831068">
      <w:bodyDiv w:val="1"/>
      <w:marLeft w:val="0"/>
      <w:marRight w:val="0"/>
      <w:marTop w:val="0"/>
      <w:marBottom w:val="0"/>
      <w:divBdr>
        <w:top w:val="none" w:sz="0" w:space="0" w:color="auto"/>
        <w:left w:val="none" w:sz="0" w:space="0" w:color="auto"/>
        <w:bottom w:val="none" w:sz="0" w:space="0" w:color="auto"/>
        <w:right w:val="none" w:sz="0" w:space="0" w:color="auto"/>
      </w:divBdr>
    </w:div>
    <w:div w:id="1481188025">
      <w:bodyDiv w:val="1"/>
      <w:marLeft w:val="0"/>
      <w:marRight w:val="0"/>
      <w:marTop w:val="0"/>
      <w:marBottom w:val="0"/>
      <w:divBdr>
        <w:top w:val="none" w:sz="0" w:space="0" w:color="auto"/>
        <w:left w:val="none" w:sz="0" w:space="0" w:color="auto"/>
        <w:bottom w:val="none" w:sz="0" w:space="0" w:color="auto"/>
        <w:right w:val="none" w:sz="0" w:space="0" w:color="auto"/>
      </w:divBdr>
    </w:div>
    <w:div w:id="1482575489">
      <w:bodyDiv w:val="1"/>
      <w:marLeft w:val="0"/>
      <w:marRight w:val="0"/>
      <w:marTop w:val="0"/>
      <w:marBottom w:val="0"/>
      <w:divBdr>
        <w:top w:val="none" w:sz="0" w:space="0" w:color="auto"/>
        <w:left w:val="none" w:sz="0" w:space="0" w:color="auto"/>
        <w:bottom w:val="none" w:sz="0" w:space="0" w:color="auto"/>
        <w:right w:val="none" w:sz="0" w:space="0" w:color="auto"/>
      </w:divBdr>
    </w:div>
    <w:div w:id="1487741889">
      <w:bodyDiv w:val="1"/>
      <w:marLeft w:val="0"/>
      <w:marRight w:val="0"/>
      <w:marTop w:val="0"/>
      <w:marBottom w:val="0"/>
      <w:divBdr>
        <w:top w:val="none" w:sz="0" w:space="0" w:color="auto"/>
        <w:left w:val="none" w:sz="0" w:space="0" w:color="auto"/>
        <w:bottom w:val="none" w:sz="0" w:space="0" w:color="auto"/>
        <w:right w:val="none" w:sz="0" w:space="0" w:color="auto"/>
      </w:divBdr>
    </w:div>
    <w:div w:id="1488783879">
      <w:bodyDiv w:val="1"/>
      <w:marLeft w:val="0"/>
      <w:marRight w:val="0"/>
      <w:marTop w:val="0"/>
      <w:marBottom w:val="0"/>
      <w:divBdr>
        <w:top w:val="none" w:sz="0" w:space="0" w:color="auto"/>
        <w:left w:val="none" w:sz="0" w:space="0" w:color="auto"/>
        <w:bottom w:val="none" w:sz="0" w:space="0" w:color="auto"/>
        <w:right w:val="none" w:sz="0" w:space="0" w:color="auto"/>
      </w:divBdr>
    </w:div>
    <w:div w:id="1507357299">
      <w:bodyDiv w:val="1"/>
      <w:marLeft w:val="0"/>
      <w:marRight w:val="0"/>
      <w:marTop w:val="0"/>
      <w:marBottom w:val="0"/>
      <w:divBdr>
        <w:top w:val="none" w:sz="0" w:space="0" w:color="auto"/>
        <w:left w:val="none" w:sz="0" w:space="0" w:color="auto"/>
        <w:bottom w:val="none" w:sz="0" w:space="0" w:color="auto"/>
        <w:right w:val="none" w:sz="0" w:space="0" w:color="auto"/>
      </w:divBdr>
    </w:div>
    <w:div w:id="1521432984">
      <w:bodyDiv w:val="1"/>
      <w:marLeft w:val="0"/>
      <w:marRight w:val="0"/>
      <w:marTop w:val="0"/>
      <w:marBottom w:val="0"/>
      <w:divBdr>
        <w:top w:val="none" w:sz="0" w:space="0" w:color="auto"/>
        <w:left w:val="none" w:sz="0" w:space="0" w:color="auto"/>
        <w:bottom w:val="none" w:sz="0" w:space="0" w:color="auto"/>
        <w:right w:val="none" w:sz="0" w:space="0" w:color="auto"/>
      </w:divBdr>
    </w:div>
    <w:div w:id="1523470786">
      <w:bodyDiv w:val="1"/>
      <w:marLeft w:val="0"/>
      <w:marRight w:val="0"/>
      <w:marTop w:val="0"/>
      <w:marBottom w:val="0"/>
      <w:divBdr>
        <w:top w:val="none" w:sz="0" w:space="0" w:color="auto"/>
        <w:left w:val="none" w:sz="0" w:space="0" w:color="auto"/>
        <w:bottom w:val="none" w:sz="0" w:space="0" w:color="auto"/>
        <w:right w:val="none" w:sz="0" w:space="0" w:color="auto"/>
      </w:divBdr>
    </w:div>
    <w:div w:id="1529560683">
      <w:bodyDiv w:val="1"/>
      <w:marLeft w:val="0"/>
      <w:marRight w:val="0"/>
      <w:marTop w:val="0"/>
      <w:marBottom w:val="0"/>
      <w:divBdr>
        <w:top w:val="none" w:sz="0" w:space="0" w:color="auto"/>
        <w:left w:val="none" w:sz="0" w:space="0" w:color="auto"/>
        <w:bottom w:val="none" w:sz="0" w:space="0" w:color="auto"/>
        <w:right w:val="none" w:sz="0" w:space="0" w:color="auto"/>
      </w:divBdr>
    </w:div>
    <w:div w:id="1540048409">
      <w:bodyDiv w:val="1"/>
      <w:marLeft w:val="0"/>
      <w:marRight w:val="0"/>
      <w:marTop w:val="0"/>
      <w:marBottom w:val="0"/>
      <w:divBdr>
        <w:top w:val="none" w:sz="0" w:space="0" w:color="auto"/>
        <w:left w:val="none" w:sz="0" w:space="0" w:color="auto"/>
        <w:bottom w:val="none" w:sz="0" w:space="0" w:color="auto"/>
        <w:right w:val="none" w:sz="0" w:space="0" w:color="auto"/>
      </w:divBdr>
    </w:div>
    <w:div w:id="1570651273">
      <w:bodyDiv w:val="1"/>
      <w:marLeft w:val="0"/>
      <w:marRight w:val="0"/>
      <w:marTop w:val="0"/>
      <w:marBottom w:val="0"/>
      <w:divBdr>
        <w:top w:val="none" w:sz="0" w:space="0" w:color="auto"/>
        <w:left w:val="none" w:sz="0" w:space="0" w:color="auto"/>
        <w:bottom w:val="none" w:sz="0" w:space="0" w:color="auto"/>
        <w:right w:val="none" w:sz="0" w:space="0" w:color="auto"/>
      </w:divBdr>
    </w:div>
    <w:div w:id="1612736808">
      <w:bodyDiv w:val="1"/>
      <w:marLeft w:val="0"/>
      <w:marRight w:val="0"/>
      <w:marTop w:val="0"/>
      <w:marBottom w:val="0"/>
      <w:divBdr>
        <w:top w:val="none" w:sz="0" w:space="0" w:color="auto"/>
        <w:left w:val="none" w:sz="0" w:space="0" w:color="auto"/>
        <w:bottom w:val="none" w:sz="0" w:space="0" w:color="auto"/>
        <w:right w:val="none" w:sz="0" w:space="0" w:color="auto"/>
      </w:divBdr>
    </w:div>
    <w:div w:id="1624386352">
      <w:bodyDiv w:val="1"/>
      <w:marLeft w:val="0"/>
      <w:marRight w:val="0"/>
      <w:marTop w:val="0"/>
      <w:marBottom w:val="0"/>
      <w:divBdr>
        <w:top w:val="none" w:sz="0" w:space="0" w:color="auto"/>
        <w:left w:val="none" w:sz="0" w:space="0" w:color="auto"/>
        <w:bottom w:val="none" w:sz="0" w:space="0" w:color="auto"/>
        <w:right w:val="none" w:sz="0" w:space="0" w:color="auto"/>
      </w:divBdr>
    </w:div>
    <w:div w:id="1739280952">
      <w:bodyDiv w:val="1"/>
      <w:marLeft w:val="0"/>
      <w:marRight w:val="0"/>
      <w:marTop w:val="0"/>
      <w:marBottom w:val="0"/>
      <w:divBdr>
        <w:top w:val="none" w:sz="0" w:space="0" w:color="auto"/>
        <w:left w:val="none" w:sz="0" w:space="0" w:color="auto"/>
        <w:bottom w:val="none" w:sz="0" w:space="0" w:color="auto"/>
        <w:right w:val="none" w:sz="0" w:space="0" w:color="auto"/>
      </w:divBdr>
    </w:div>
    <w:div w:id="1751609861">
      <w:bodyDiv w:val="1"/>
      <w:marLeft w:val="0"/>
      <w:marRight w:val="0"/>
      <w:marTop w:val="0"/>
      <w:marBottom w:val="0"/>
      <w:divBdr>
        <w:top w:val="none" w:sz="0" w:space="0" w:color="auto"/>
        <w:left w:val="none" w:sz="0" w:space="0" w:color="auto"/>
        <w:bottom w:val="none" w:sz="0" w:space="0" w:color="auto"/>
        <w:right w:val="none" w:sz="0" w:space="0" w:color="auto"/>
      </w:divBdr>
    </w:div>
    <w:div w:id="1753623219">
      <w:bodyDiv w:val="1"/>
      <w:marLeft w:val="0"/>
      <w:marRight w:val="0"/>
      <w:marTop w:val="0"/>
      <w:marBottom w:val="0"/>
      <w:divBdr>
        <w:top w:val="none" w:sz="0" w:space="0" w:color="auto"/>
        <w:left w:val="none" w:sz="0" w:space="0" w:color="auto"/>
        <w:bottom w:val="none" w:sz="0" w:space="0" w:color="auto"/>
        <w:right w:val="none" w:sz="0" w:space="0" w:color="auto"/>
      </w:divBdr>
    </w:div>
    <w:div w:id="1791363121">
      <w:bodyDiv w:val="1"/>
      <w:marLeft w:val="0"/>
      <w:marRight w:val="0"/>
      <w:marTop w:val="0"/>
      <w:marBottom w:val="0"/>
      <w:divBdr>
        <w:top w:val="none" w:sz="0" w:space="0" w:color="auto"/>
        <w:left w:val="none" w:sz="0" w:space="0" w:color="auto"/>
        <w:bottom w:val="none" w:sz="0" w:space="0" w:color="auto"/>
        <w:right w:val="none" w:sz="0" w:space="0" w:color="auto"/>
      </w:divBdr>
    </w:div>
    <w:div w:id="1808234572">
      <w:bodyDiv w:val="1"/>
      <w:marLeft w:val="0"/>
      <w:marRight w:val="0"/>
      <w:marTop w:val="0"/>
      <w:marBottom w:val="0"/>
      <w:divBdr>
        <w:top w:val="none" w:sz="0" w:space="0" w:color="auto"/>
        <w:left w:val="none" w:sz="0" w:space="0" w:color="auto"/>
        <w:bottom w:val="none" w:sz="0" w:space="0" w:color="auto"/>
        <w:right w:val="none" w:sz="0" w:space="0" w:color="auto"/>
      </w:divBdr>
    </w:div>
    <w:div w:id="1866014884">
      <w:bodyDiv w:val="1"/>
      <w:marLeft w:val="0"/>
      <w:marRight w:val="0"/>
      <w:marTop w:val="0"/>
      <w:marBottom w:val="0"/>
      <w:divBdr>
        <w:top w:val="none" w:sz="0" w:space="0" w:color="auto"/>
        <w:left w:val="none" w:sz="0" w:space="0" w:color="auto"/>
        <w:bottom w:val="none" w:sz="0" w:space="0" w:color="auto"/>
        <w:right w:val="none" w:sz="0" w:space="0" w:color="auto"/>
      </w:divBdr>
    </w:div>
    <w:div w:id="1875341206">
      <w:bodyDiv w:val="1"/>
      <w:marLeft w:val="0"/>
      <w:marRight w:val="0"/>
      <w:marTop w:val="0"/>
      <w:marBottom w:val="0"/>
      <w:divBdr>
        <w:top w:val="none" w:sz="0" w:space="0" w:color="auto"/>
        <w:left w:val="none" w:sz="0" w:space="0" w:color="auto"/>
        <w:bottom w:val="none" w:sz="0" w:space="0" w:color="auto"/>
        <w:right w:val="none" w:sz="0" w:space="0" w:color="auto"/>
      </w:divBdr>
    </w:div>
    <w:div w:id="1875580864">
      <w:bodyDiv w:val="1"/>
      <w:marLeft w:val="0"/>
      <w:marRight w:val="0"/>
      <w:marTop w:val="0"/>
      <w:marBottom w:val="0"/>
      <w:divBdr>
        <w:top w:val="none" w:sz="0" w:space="0" w:color="auto"/>
        <w:left w:val="none" w:sz="0" w:space="0" w:color="auto"/>
        <w:bottom w:val="none" w:sz="0" w:space="0" w:color="auto"/>
        <w:right w:val="none" w:sz="0" w:space="0" w:color="auto"/>
      </w:divBdr>
    </w:div>
    <w:div w:id="1879511354">
      <w:bodyDiv w:val="1"/>
      <w:marLeft w:val="0"/>
      <w:marRight w:val="0"/>
      <w:marTop w:val="0"/>
      <w:marBottom w:val="0"/>
      <w:divBdr>
        <w:top w:val="none" w:sz="0" w:space="0" w:color="auto"/>
        <w:left w:val="none" w:sz="0" w:space="0" w:color="auto"/>
        <w:bottom w:val="none" w:sz="0" w:space="0" w:color="auto"/>
        <w:right w:val="none" w:sz="0" w:space="0" w:color="auto"/>
      </w:divBdr>
    </w:div>
    <w:div w:id="1882744286">
      <w:bodyDiv w:val="1"/>
      <w:marLeft w:val="0"/>
      <w:marRight w:val="0"/>
      <w:marTop w:val="0"/>
      <w:marBottom w:val="0"/>
      <w:divBdr>
        <w:top w:val="none" w:sz="0" w:space="0" w:color="auto"/>
        <w:left w:val="none" w:sz="0" w:space="0" w:color="auto"/>
        <w:bottom w:val="none" w:sz="0" w:space="0" w:color="auto"/>
        <w:right w:val="none" w:sz="0" w:space="0" w:color="auto"/>
      </w:divBdr>
    </w:div>
    <w:div w:id="1892422845">
      <w:bodyDiv w:val="1"/>
      <w:marLeft w:val="0"/>
      <w:marRight w:val="0"/>
      <w:marTop w:val="0"/>
      <w:marBottom w:val="0"/>
      <w:divBdr>
        <w:top w:val="none" w:sz="0" w:space="0" w:color="auto"/>
        <w:left w:val="none" w:sz="0" w:space="0" w:color="auto"/>
        <w:bottom w:val="none" w:sz="0" w:space="0" w:color="auto"/>
        <w:right w:val="none" w:sz="0" w:space="0" w:color="auto"/>
      </w:divBdr>
    </w:div>
    <w:div w:id="1920938945">
      <w:bodyDiv w:val="1"/>
      <w:marLeft w:val="0"/>
      <w:marRight w:val="0"/>
      <w:marTop w:val="0"/>
      <w:marBottom w:val="0"/>
      <w:divBdr>
        <w:top w:val="none" w:sz="0" w:space="0" w:color="auto"/>
        <w:left w:val="none" w:sz="0" w:space="0" w:color="auto"/>
        <w:bottom w:val="none" w:sz="0" w:space="0" w:color="auto"/>
        <w:right w:val="none" w:sz="0" w:space="0" w:color="auto"/>
      </w:divBdr>
    </w:div>
    <w:div w:id="1930307593">
      <w:bodyDiv w:val="1"/>
      <w:marLeft w:val="0"/>
      <w:marRight w:val="0"/>
      <w:marTop w:val="0"/>
      <w:marBottom w:val="0"/>
      <w:divBdr>
        <w:top w:val="none" w:sz="0" w:space="0" w:color="auto"/>
        <w:left w:val="none" w:sz="0" w:space="0" w:color="auto"/>
        <w:bottom w:val="none" w:sz="0" w:space="0" w:color="auto"/>
        <w:right w:val="none" w:sz="0" w:space="0" w:color="auto"/>
      </w:divBdr>
    </w:div>
    <w:div w:id="1947033198">
      <w:bodyDiv w:val="1"/>
      <w:marLeft w:val="0"/>
      <w:marRight w:val="0"/>
      <w:marTop w:val="0"/>
      <w:marBottom w:val="0"/>
      <w:divBdr>
        <w:top w:val="none" w:sz="0" w:space="0" w:color="auto"/>
        <w:left w:val="none" w:sz="0" w:space="0" w:color="auto"/>
        <w:bottom w:val="none" w:sz="0" w:space="0" w:color="auto"/>
        <w:right w:val="none" w:sz="0" w:space="0" w:color="auto"/>
      </w:divBdr>
    </w:div>
    <w:div w:id="1948848610">
      <w:bodyDiv w:val="1"/>
      <w:marLeft w:val="0"/>
      <w:marRight w:val="0"/>
      <w:marTop w:val="0"/>
      <w:marBottom w:val="0"/>
      <w:divBdr>
        <w:top w:val="none" w:sz="0" w:space="0" w:color="auto"/>
        <w:left w:val="none" w:sz="0" w:space="0" w:color="auto"/>
        <w:bottom w:val="none" w:sz="0" w:space="0" w:color="auto"/>
        <w:right w:val="none" w:sz="0" w:space="0" w:color="auto"/>
      </w:divBdr>
    </w:div>
    <w:div w:id="1950238815">
      <w:bodyDiv w:val="1"/>
      <w:marLeft w:val="0"/>
      <w:marRight w:val="0"/>
      <w:marTop w:val="0"/>
      <w:marBottom w:val="0"/>
      <w:divBdr>
        <w:top w:val="none" w:sz="0" w:space="0" w:color="auto"/>
        <w:left w:val="none" w:sz="0" w:space="0" w:color="auto"/>
        <w:bottom w:val="none" w:sz="0" w:space="0" w:color="auto"/>
        <w:right w:val="none" w:sz="0" w:space="0" w:color="auto"/>
      </w:divBdr>
    </w:div>
    <w:div w:id="2013215931">
      <w:bodyDiv w:val="1"/>
      <w:marLeft w:val="0"/>
      <w:marRight w:val="0"/>
      <w:marTop w:val="0"/>
      <w:marBottom w:val="0"/>
      <w:divBdr>
        <w:top w:val="none" w:sz="0" w:space="0" w:color="auto"/>
        <w:left w:val="none" w:sz="0" w:space="0" w:color="auto"/>
        <w:bottom w:val="none" w:sz="0" w:space="0" w:color="auto"/>
        <w:right w:val="none" w:sz="0" w:space="0" w:color="auto"/>
      </w:divBdr>
    </w:div>
    <w:div w:id="2044940857">
      <w:bodyDiv w:val="1"/>
      <w:marLeft w:val="0"/>
      <w:marRight w:val="0"/>
      <w:marTop w:val="0"/>
      <w:marBottom w:val="0"/>
      <w:divBdr>
        <w:top w:val="none" w:sz="0" w:space="0" w:color="auto"/>
        <w:left w:val="none" w:sz="0" w:space="0" w:color="auto"/>
        <w:bottom w:val="none" w:sz="0" w:space="0" w:color="auto"/>
        <w:right w:val="none" w:sz="0" w:space="0" w:color="auto"/>
      </w:divBdr>
    </w:div>
    <w:div w:id="2097437360">
      <w:bodyDiv w:val="1"/>
      <w:marLeft w:val="0"/>
      <w:marRight w:val="0"/>
      <w:marTop w:val="0"/>
      <w:marBottom w:val="0"/>
      <w:divBdr>
        <w:top w:val="none" w:sz="0" w:space="0" w:color="auto"/>
        <w:left w:val="none" w:sz="0" w:space="0" w:color="auto"/>
        <w:bottom w:val="none" w:sz="0" w:space="0" w:color="auto"/>
        <w:right w:val="none" w:sz="0" w:space="0" w:color="auto"/>
      </w:divBdr>
    </w:div>
    <w:div w:id="2106270453">
      <w:bodyDiv w:val="1"/>
      <w:marLeft w:val="0"/>
      <w:marRight w:val="0"/>
      <w:marTop w:val="0"/>
      <w:marBottom w:val="0"/>
      <w:divBdr>
        <w:top w:val="none" w:sz="0" w:space="0" w:color="auto"/>
        <w:left w:val="none" w:sz="0" w:space="0" w:color="auto"/>
        <w:bottom w:val="none" w:sz="0" w:space="0" w:color="auto"/>
        <w:right w:val="none" w:sz="0" w:space="0" w:color="auto"/>
      </w:divBdr>
    </w:div>
    <w:div w:id="2121489894">
      <w:bodyDiv w:val="1"/>
      <w:marLeft w:val="0"/>
      <w:marRight w:val="0"/>
      <w:marTop w:val="0"/>
      <w:marBottom w:val="0"/>
      <w:divBdr>
        <w:top w:val="none" w:sz="0" w:space="0" w:color="auto"/>
        <w:left w:val="none" w:sz="0" w:space="0" w:color="auto"/>
        <w:bottom w:val="none" w:sz="0" w:space="0" w:color="auto"/>
        <w:right w:val="none" w:sz="0" w:space="0" w:color="auto"/>
      </w:divBdr>
    </w:div>
    <w:div w:id="2128351341">
      <w:bodyDiv w:val="1"/>
      <w:marLeft w:val="0"/>
      <w:marRight w:val="0"/>
      <w:marTop w:val="0"/>
      <w:marBottom w:val="0"/>
      <w:divBdr>
        <w:top w:val="none" w:sz="0" w:space="0" w:color="auto"/>
        <w:left w:val="none" w:sz="0" w:space="0" w:color="auto"/>
        <w:bottom w:val="none" w:sz="0" w:space="0" w:color="auto"/>
        <w:right w:val="none" w:sz="0" w:space="0" w:color="auto"/>
      </w:divBdr>
    </w:div>
    <w:div w:id="214141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okoshop.e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oi.sk/sk/Podavanie-podnetov-staznosti-navrhov-a-ziadosti.so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i.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spokoshop.eu" TargetMode="External"/><Relationship Id="rId4" Type="http://schemas.openxmlformats.org/officeDocument/2006/relationships/settings" Target="settings.xml"/><Relationship Id="rId9" Type="http://schemas.openxmlformats.org/officeDocument/2006/relationships/hyperlink" Target="http://www.spokoshop.e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D6E4A-753D-4245-8AB0-21D2E0354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5046</Words>
  <Characters>28765</Characters>
  <Application>Microsoft Office Word</Application>
  <DocSecurity>0</DocSecurity>
  <Lines>239</Lines>
  <Paragraphs>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Dzuganova</dc:creator>
  <cp:keywords/>
  <dc:description/>
  <cp:lastModifiedBy>Michal Fábry</cp:lastModifiedBy>
  <cp:revision>5</cp:revision>
  <dcterms:created xsi:type="dcterms:W3CDTF">2024-05-23T23:33:00Z</dcterms:created>
  <dcterms:modified xsi:type="dcterms:W3CDTF">2026-05-21T08:22:00Z</dcterms:modified>
</cp:coreProperties>
</file>